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6105A6" w14:textId="64B1A9C9" w:rsidR="00736F0F" w:rsidRPr="00F6257A" w:rsidRDefault="005B039F">
      <w:pPr>
        <w:rPr>
          <w:rFonts w:ascii="Arial" w:hAnsi="Arial" w:cs="Arial"/>
          <w:b/>
          <w:bCs/>
          <w:sz w:val="22"/>
          <w:szCs w:val="22"/>
        </w:rPr>
      </w:pPr>
      <w:r>
        <w:rPr>
          <w:rFonts w:ascii="Helvetica" w:hAnsi="Helvetica"/>
          <w:b/>
          <w:bCs/>
          <w:noProof/>
        </w:rPr>
        <w:drawing>
          <wp:inline distT="0" distB="0" distL="0" distR="0" wp14:anchorId="64BBA7E0" wp14:editId="0E242E0B">
            <wp:extent cx="8038214" cy="3510297"/>
            <wp:effectExtent l="0" t="0" r="1270" b="0"/>
            <wp:docPr id="34" name="Picture 3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 engineering drawing&#10;&#10;Description automatically generated"/>
                    <pic:cNvPicPr/>
                  </pic:nvPicPr>
                  <pic:blipFill rotWithShape="1">
                    <a:blip r:embed="rId8">
                      <a:extLst>
                        <a:ext uri="{28A0092B-C50C-407E-A947-70E740481C1C}">
                          <a14:useLocalDpi xmlns:a14="http://schemas.microsoft.com/office/drawing/2010/main" val="0"/>
                        </a:ext>
                      </a:extLst>
                    </a:blip>
                    <a:srcRect l="3758" t="19678" r="8578" b="42039"/>
                    <a:stretch/>
                  </pic:blipFill>
                  <pic:spPr bwMode="auto">
                    <a:xfrm>
                      <a:off x="0" y="0"/>
                      <a:ext cx="8094161" cy="3534729"/>
                    </a:xfrm>
                    <a:prstGeom prst="rect">
                      <a:avLst/>
                    </a:prstGeom>
                    <a:ln>
                      <a:noFill/>
                    </a:ln>
                    <a:extLst>
                      <a:ext uri="{53640926-AAD7-44D8-BBD7-CCE9431645EC}">
                        <a14:shadowObscured xmlns:a14="http://schemas.microsoft.com/office/drawing/2010/main"/>
                      </a:ext>
                    </a:extLst>
                  </pic:spPr>
                </pic:pic>
              </a:graphicData>
            </a:graphic>
          </wp:inline>
        </w:drawing>
      </w:r>
    </w:p>
    <w:p w14:paraId="177EE768" w14:textId="4901075E" w:rsidR="009E3176" w:rsidRDefault="009E3176">
      <w:pPr>
        <w:rPr>
          <w:rFonts w:ascii="Helvetica" w:hAnsi="Helvetica"/>
          <w:b/>
          <w:bCs/>
        </w:rPr>
      </w:pPr>
    </w:p>
    <w:p w14:paraId="2F5AD209" w14:textId="77777777" w:rsidR="009E3176" w:rsidRPr="00F6257A" w:rsidRDefault="009E3176">
      <w:pPr>
        <w:rPr>
          <w:rFonts w:ascii="Arial" w:hAnsi="Arial" w:cs="Arial"/>
          <w:b/>
          <w:bCs/>
          <w:sz w:val="22"/>
          <w:szCs w:val="22"/>
        </w:rPr>
      </w:pPr>
    </w:p>
    <w:p w14:paraId="1DDCEA9F" w14:textId="77777777" w:rsidR="009E3176" w:rsidRPr="009E3176" w:rsidRDefault="009E3176" w:rsidP="00CF46CC">
      <w:pPr>
        <w:spacing w:line="480" w:lineRule="auto"/>
        <w:rPr>
          <w:rFonts w:ascii="Arial" w:hAnsi="Arial" w:cs="Arial"/>
          <w:sz w:val="22"/>
          <w:szCs w:val="22"/>
        </w:rPr>
      </w:pPr>
      <w:r w:rsidRPr="009E3176">
        <w:rPr>
          <w:rFonts w:ascii="Arial" w:eastAsiaTheme="minorEastAsia" w:hAnsi="Arial" w:cs="Arial"/>
          <w:sz w:val="22"/>
          <w:szCs w:val="22"/>
        </w:rPr>
        <w:t>Supplemental Figure 1. Relationship between the number of LT4 (A, B), LT3 (C, D), and DTE (E, F) therapies per 1000 total thyroid hormone therapies and physician density (number of physicians per 100K people). Each data point represents an individual state. Fitted linear trendline with confidence band (gray) were plotted. The estimated linear equation with R</w:t>
      </w:r>
      <w:r w:rsidRPr="009E3176">
        <w:rPr>
          <w:rFonts w:ascii="Arial" w:eastAsiaTheme="minorEastAsia" w:hAnsi="Arial" w:cs="Arial"/>
          <w:sz w:val="22"/>
          <w:szCs w:val="22"/>
          <w:vertAlign w:val="superscript"/>
        </w:rPr>
        <w:t>2</w:t>
      </w:r>
      <w:r w:rsidRPr="009E3176">
        <w:rPr>
          <w:rFonts w:ascii="Arial" w:eastAsiaTheme="minorEastAsia" w:hAnsi="Arial" w:cs="Arial"/>
          <w:sz w:val="22"/>
          <w:szCs w:val="22"/>
        </w:rPr>
        <w:t xml:space="preserve"> and p-values are included in each plot. Abbreviations: LT4: levothyroxine, LT3: liothyronine, DTE: desiccated thyroid extract.</w:t>
      </w:r>
    </w:p>
    <w:p w14:paraId="50B993F9" w14:textId="1F26D234" w:rsidR="0016349A" w:rsidRDefault="0016349A">
      <w:pPr>
        <w:rPr>
          <w:rFonts w:ascii="Helvetica" w:hAnsi="Helvetica"/>
          <w:b/>
          <w:bCs/>
        </w:rPr>
      </w:pPr>
      <w:r>
        <w:rPr>
          <w:rFonts w:ascii="Helvetica" w:hAnsi="Helvetica"/>
          <w:b/>
          <w:bCs/>
        </w:rPr>
        <w:br w:type="page"/>
      </w:r>
    </w:p>
    <w:p w14:paraId="5B42317F" w14:textId="77777777" w:rsidR="00FE3B11" w:rsidRDefault="00FE3B11">
      <w:pPr>
        <w:rPr>
          <w:rFonts w:ascii="Helvetica" w:hAnsi="Helvetica"/>
          <w:b/>
          <w:bCs/>
        </w:rPr>
        <w:sectPr w:rsidR="00FE3B11" w:rsidSect="0016349A">
          <w:footerReference w:type="even" r:id="rId9"/>
          <w:footerReference w:type="default" r:id="rId10"/>
          <w:pgSz w:w="15840" w:h="12240" w:orient="landscape"/>
          <w:pgMar w:top="1440" w:right="1440" w:bottom="1440" w:left="1440" w:header="720" w:footer="720" w:gutter="0"/>
          <w:lnNumType w:countBy="1" w:restart="continuous"/>
          <w:cols w:space="720"/>
          <w:docGrid w:linePitch="360"/>
        </w:sectPr>
      </w:pPr>
    </w:p>
    <w:tbl>
      <w:tblPr>
        <w:tblpPr w:leftFromText="180" w:rightFromText="180" w:vertAnchor="text" w:horzAnchor="margin" w:tblpY="85"/>
        <w:tblW w:w="8460" w:type="dxa"/>
        <w:tblCellMar>
          <w:left w:w="0" w:type="dxa"/>
          <w:right w:w="0" w:type="dxa"/>
        </w:tblCellMar>
        <w:tblLook w:val="04A0" w:firstRow="1" w:lastRow="0" w:firstColumn="1" w:lastColumn="0" w:noHBand="0" w:noVBand="1"/>
      </w:tblPr>
      <w:tblGrid>
        <w:gridCol w:w="4050"/>
        <w:gridCol w:w="1620"/>
        <w:gridCol w:w="1530"/>
        <w:gridCol w:w="1260"/>
      </w:tblGrid>
      <w:tr w:rsidR="005B039F" w:rsidRPr="007D53C4" w14:paraId="2927F8A1" w14:textId="77777777" w:rsidTr="005B039F">
        <w:trPr>
          <w:trHeight w:val="164"/>
        </w:trPr>
        <w:tc>
          <w:tcPr>
            <w:tcW w:w="8460" w:type="dxa"/>
            <w:gridSpan w:val="4"/>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59839CEC" w14:textId="77777777" w:rsidR="005B039F" w:rsidRPr="007D53C4" w:rsidRDefault="005B039F" w:rsidP="005B039F">
            <w:pPr>
              <w:rPr>
                <w:rFonts w:ascii="Helvetica" w:hAnsi="Helvetica"/>
                <w:sz w:val="22"/>
                <w:szCs w:val="22"/>
              </w:rPr>
            </w:pPr>
            <w:r w:rsidRPr="007D53C4">
              <w:rPr>
                <w:rFonts w:ascii="Helvetica" w:hAnsi="Helvetica"/>
                <w:sz w:val="22"/>
                <w:szCs w:val="22"/>
              </w:rPr>
              <w:lastRenderedPageBreak/>
              <w:t xml:space="preserve">Supplemental Table </w:t>
            </w:r>
            <w:r>
              <w:rPr>
                <w:rFonts w:ascii="Helvetica" w:hAnsi="Helvetica"/>
                <w:sz w:val="22"/>
                <w:szCs w:val="22"/>
              </w:rPr>
              <w:t>1</w:t>
            </w:r>
            <w:r w:rsidRPr="007D53C4">
              <w:rPr>
                <w:rFonts w:ascii="Helvetica" w:hAnsi="Helvetica"/>
                <w:sz w:val="22"/>
                <w:szCs w:val="22"/>
              </w:rPr>
              <w:t>. Dietary intake of macronutrients, vitamins, and minerals</w:t>
            </w:r>
          </w:p>
        </w:tc>
      </w:tr>
      <w:tr w:rsidR="005B039F" w:rsidRPr="007D53C4" w14:paraId="4F66B398" w14:textId="77777777" w:rsidTr="005B039F">
        <w:trPr>
          <w:trHeight w:val="151"/>
        </w:trPr>
        <w:tc>
          <w:tcPr>
            <w:tcW w:w="4050"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bottom"/>
            <w:hideMark/>
          </w:tcPr>
          <w:p w14:paraId="7D7A0BBB" w14:textId="77777777" w:rsidR="005B039F" w:rsidRPr="00615492" w:rsidRDefault="005B039F" w:rsidP="005B039F">
            <w:pPr>
              <w:rPr>
                <w:rFonts w:ascii="Helvetica" w:hAnsi="Helvetica"/>
                <w:b/>
                <w:bCs/>
                <w:sz w:val="22"/>
                <w:szCs w:val="22"/>
              </w:rPr>
            </w:pPr>
            <w:r w:rsidRPr="00615492">
              <w:rPr>
                <w:rFonts w:ascii="Helvetica" w:hAnsi="Helvetica"/>
                <w:b/>
                <w:bCs/>
                <w:sz w:val="22"/>
                <w:szCs w:val="22"/>
              </w:rPr>
              <w:t>Estimated daily macronutrient intake (mean ± SD)</w:t>
            </w:r>
          </w:p>
        </w:tc>
        <w:tc>
          <w:tcPr>
            <w:tcW w:w="1620"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bottom"/>
            <w:hideMark/>
          </w:tcPr>
          <w:p w14:paraId="4E20FD91"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LT4-treated</w:t>
            </w:r>
          </w:p>
          <w:p w14:paraId="62AC8E99"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(n=146)</w:t>
            </w:r>
          </w:p>
        </w:tc>
        <w:tc>
          <w:tcPr>
            <w:tcW w:w="1530"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bottom"/>
            <w:hideMark/>
          </w:tcPr>
          <w:p w14:paraId="10E76524"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DTE-treated</w:t>
            </w:r>
          </w:p>
          <w:p w14:paraId="181FDC97"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(n=73)</w:t>
            </w:r>
          </w:p>
        </w:tc>
        <w:tc>
          <w:tcPr>
            <w:tcW w:w="126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bottom"/>
            <w:hideMark/>
          </w:tcPr>
          <w:p w14:paraId="195E3D69"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P-value</w:t>
            </w:r>
          </w:p>
        </w:tc>
      </w:tr>
      <w:tr w:rsidR="005B039F" w:rsidRPr="007D53C4" w14:paraId="224C1A99" w14:textId="77777777" w:rsidTr="005B039F">
        <w:trPr>
          <w:trHeight w:val="64"/>
        </w:trPr>
        <w:tc>
          <w:tcPr>
            <w:tcW w:w="405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3204AEE1"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Protein intake (g)</w:t>
            </w:r>
          </w:p>
        </w:tc>
        <w:tc>
          <w:tcPr>
            <w:tcW w:w="162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78B5AD59"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61 ± 24</w:t>
            </w:r>
          </w:p>
        </w:tc>
        <w:tc>
          <w:tcPr>
            <w:tcW w:w="153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6CC837B3"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70 ± 32</w:t>
            </w:r>
          </w:p>
        </w:tc>
        <w:tc>
          <w:tcPr>
            <w:tcW w:w="126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580DBE58"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0.01</w:t>
            </w:r>
          </w:p>
        </w:tc>
      </w:tr>
      <w:tr w:rsidR="005B039F" w:rsidRPr="007D53C4" w14:paraId="009A3E2C" w14:textId="77777777" w:rsidTr="005B039F">
        <w:trPr>
          <w:trHeight w:val="177"/>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5CA5373F" w14:textId="77777777" w:rsidR="005B039F" w:rsidRPr="007D53C4" w:rsidRDefault="005B039F" w:rsidP="005B039F">
            <w:pPr>
              <w:rPr>
                <w:rFonts w:ascii="Helvetica" w:hAnsi="Helvetica"/>
                <w:sz w:val="22"/>
                <w:szCs w:val="22"/>
              </w:rPr>
            </w:pPr>
            <w:r w:rsidRPr="007D53C4">
              <w:rPr>
                <w:rFonts w:ascii="Helvetica" w:hAnsi="Helvetica"/>
                <w:sz w:val="22"/>
                <w:szCs w:val="22"/>
              </w:rPr>
              <w:t>Carbohydrate</w:t>
            </w:r>
            <w:r>
              <w:rPr>
                <w:rFonts w:ascii="Helvetica" w:hAnsi="Helvetica"/>
                <w:sz w:val="22"/>
                <w:szCs w:val="22"/>
              </w:rPr>
              <w:t xml:space="preserve"> (g)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494559A8"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200 ± 88</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048D5FD8"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190 ± 87</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3EA2A4D4"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0.41</w:t>
            </w:r>
          </w:p>
        </w:tc>
      </w:tr>
      <w:tr w:rsidR="005B039F" w:rsidRPr="007D53C4" w14:paraId="71B69DF8" w14:textId="77777777" w:rsidTr="005B039F">
        <w:trPr>
          <w:trHeight w:val="16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384FD9B4" w14:textId="77777777" w:rsidR="005B039F" w:rsidRPr="007D53C4" w:rsidRDefault="005B039F" w:rsidP="005B039F">
            <w:pPr>
              <w:rPr>
                <w:rFonts w:ascii="Helvetica" w:hAnsi="Helvetica"/>
                <w:sz w:val="22"/>
                <w:szCs w:val="22"/>
              </w:rPr>
            </w:pPr>
            <w:r w:rsidRPr="007D53C4">
              <w:rPr>
                <w:rFonts w:ascii="Helvetica" w:hAnsi="Helvetica"/>
                <w:sz w:val="22"/>
                <w:szCs w:val="22"/>
              </w:rPr>
              <w:t>Total sugars</w:t>
            </w:r>
            <w:r>
              <w:rPr>
                <w:rFonts w:ascii="Helvetica" w:hAnsi="Helvetica"/>
                <w:sz w:val="22"/>
                <w:szCs w:val="22"/>
              </w:rPr>
              <w:t xml:space="preserve"> (g)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A5F9F50"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92 ± 57</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716FABF5"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82 ± 47</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6424C56C"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0.21</w:t>
            </w:r>
          </w:p>
        </w:tc>
      </w:tr>
      <w:tr w:rsidR="005B039F" w:rsidRPr="007D53C4" w14:paraId="03D6C424" w14:textId="77777777" w:rsidTr="005B039F">
        <w:trPr>
          <w:trHeight w:val="16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05D715DA"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Dietary fiber</w:t>
            </w:r>
            <w:r w:rsidRPr="00FE3B11">
              <w:rPr>
                <w:rFonts w:ascii="Helvetica" w:hAnsi="Helvetica"/>
                <w:b/>
                <w:bCs/>
                <w:sz w:val="22"/>
                <w:szCs w:val="22"/>
              </w:rPr>
              <w:t xml:space="preserve"> (g)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276E0F4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14 ± 8</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444C204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18 ± 11</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377E502E"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0.003</w:t>
            </w:r>
          </w:p>
        </w:tc>
      </w:tr>
      <w:tr w:rsidR="005B039F" w:rsidRPr="007D53C4" w14:paraId="0C3B456B" w14:textId="77777777" w:rsidTr="005B039F">
        <w:trPr>
          <w:trHeight w:val="16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612F3ADE"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Total fat</w:t>
            </w:r>
            <w:r w:rsidRPr="00FE3B11">
              <w:rPr>
                <w:rFonts w:ascii="Helvetica" w:hAnsi="Helvetica"/>
                <w:b/>
                <w:bCs/>
                <w:sz w:val="22"/>
                <w:szCs w:val="22"/>
              </w:rPr>
              <w:t xml:space="preserve"> (g)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BF253C7"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61 ± 30</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4A84E02B"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75 ± 37</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6698BA98"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0.007</w:t>
            </w:r>
          </w:p>
        </w:tc>
      </w:tr>
      <w:tr w:rsidR="005B039F" w:rsidRPr="007D53C4" w14:paraId="76B945F7" w14:textId="77777777" w:rsidTr="005B039F">
        <w:trPr>
          <w:trHeight w:val="16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58E2D86F" w14:textId="77777777" w:rsidR="005B039F" w:rsidRPr="007D53C4" w:rsidRDefault="005B039F" w:rsidP="005B039F">
            <w:pPr>
              <w:rPr>
                <w:rFonts w:ascii="Helvetica" w:hAnsi="Helvetica"/>
                <w:sz w:val="22"/>
                <w:szCs w:val="22"/>
              </w:rPr>
            </w:pPr>
            <w:r w:rsidRPr="007D53C4">
              <w:rPr>
                <w:rFonts w:ascii="Helvetica" w:hAnsi="Helvetica"/>
                <w:sz w:val="22"/>
                <w:szCs w:val="22"/>
              </w:rPr>
              <w:t>Total saturated fat</w:t>
            </w:r>
            <w:r>
              <w:rPr>
                <w:rFonts w:ascii="Helvetica" w:hAnsi="Helvetica"/>
                <w:sz w:val="22"/>
                <w:szCs w:val="22"/>
              </w:rPr>
              <w:t xml:space="preserve"> (g)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11960DDE"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19 ± 10</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449EB492"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22 ± 13</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1782245A"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0.08</w:t>
            </w:r>
          </w:p>
        </w:tc>
      </w:tr>
      <w:tr w:rsidR="005B039F" w:rsidRPr="007D53C4" w14:paraId="270747FA" w14:textId="77777777" w:rsidTr="005B039F">
        <w:trPr>
          <w:trHeight w:val="16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3CBE1A8E"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Total monosaturated fatty acids</w:t>
            </w:r>
            <w:r w:rsidRPr="00FE3B11">
              <w:rPr>
                <w:rFonts w:ascii="Helvetica" w:hAnsi="Helvetica"/>
                <w:b/>
                <w:bCs/>
                <w:sz w:val="22"/>
                <w:szCs w:val="22"/>
              </w:rPr>
              <w:t xml:space="preserve"> (g)</w:t>
            </w:r>
            <w:r w:rsidRPr="007D53C4">
              <w:rPr>
                <w:rFonts w:ascii="Helvetica" w:hAnsi="Helvetica"/>
                <w:b/>
                <w:bCs/>
                <w:sz w:val="22"/>
                <w:szCs w:val="22"/>
              </w:rPr>
              <w:t xml:space="preserve"> </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40D7CF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22 ± 13</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747F3510"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27 ± 15</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4F23AF4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0.03</w:t>
            </w:r>
          </w:p>
        </w:tc>
      </w:tr>
      <w:tr w:rsidR="005B039F" w:rsidRPr="007D53C4" w14:paraId="7E6C2B45" w14:textId="77777777" w:rsidTr="005B039F">
        <w:trPr>
          <w:trHeight w:val="16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5D6102DB"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Total polyunsaturated fatty acids</w:t>
            </w:r>
            <w:r w:rsidRPr="00FE3B11">
              <w:rPr>
                <w:rFonts w:ascii="Helvetica" w:hAnsi="Helvetica"/>
                <w:b/>
                <w:bCs/>
                <w:sz w:val="22"/>
                <w:szCs w:val="22"/>
              </w:rPr>
              <w:t xml:space="preserve"> (g)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DB77EDF"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14 ± 8</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338B1FC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19 ± 13</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7B4E1AEF"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0.001</w:t>
            </w:r>
          </w:p>
        </w:tc>
      </w:tr>
      <w:tr w:rsidR="005B039F" w:rsidRPr="007D53C4" w14:paraId="287E4C16" w14:textId="77777777" w:rsidTr="005B039F">
        <w:trPr>
          <w:trHeight w:val="177"/>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16C4FE5D" w14:textId="77777777" w:rsidR="005B039F" w:rsidRPr="007D53C4" w:rsidRDefault="005B039F" w:rsidP="005B039F">
            <w:pPr>
              <w:rPr>
                <w:rFonts w:ascii="Helvetica" w:hAnsi="Helvetica"/>
                <w:sz w:val="22"/>
                <w:szCs w:val="22"/>
              </w:rPr>
            </w:pPr>
            <w:r w:rsidRPr="007D53C4">
              <w:rPr>
                <w:rFonts w:ascii="Helvetica" w:hAnsi="Helvetica"/>
                <w:sz w:val="22"/>
                <w:szCs w:val="22"/>
              </w:rPr>
              <w:t>Cholesterol</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1E5EF8D9"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238 ± 176</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3C7D661D"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227 ± 178</w:t>
            </w: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31C332BD"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0.67</w:t>
            </w:r>
          </w:p>
        </w:tc>
      </w:tr>
      <w:tr w:rsidR="005B039F" w:rsidRPr="007D53C4" w14:paraId="1D51B583" w14:textId="77777777" w:rsidTr="005B039F">
        <w:trPr>
          <w:trHeight w:val="84"/>
        </w:trPr>
        <w:tc>
          <w:tcPr>
            <w:tcW w:w="4050" w:type="dxa"/>
            <w:tcBorders>
              <w:top w:val="nil"/>
              <w:left w:val="nil"/>
              <w:bottom w:val="nil"/>
              <w:right w:val="nil"/>
            </w:tcBorders>
            <w:shd w:val="clear" w:color="auto" w:fill="auto"/>
            <w:tcMar>
              <w:top w:w="15" w:type="dxa"/>
              <w:left w:w="108" w:type="dxa"/>
              <w:bottom w:w="0" w:type="dxa"/>
              <w:right w:w="108" w:type="dxa"/>
            </w:tcMar>
            <w:vAlign w:val="bottom"/>
            <w:hideMark/>
          </w:tcPr>
          <w:p w14:paraId="1039B027" w14:textId="77777777" w:rsidR="005B039F" w:rsidRPr="007D53C4" w:rsidRDefault="005B039F" w:rsidP="005B039F">
            <w:pPr>
              <w:rPr>
                <w:rFonts w:ascii="Helvetica" w:hAnsi="Helvetica"/>
                <w:sz w:val="8"/>
                <w:szCs w:val="8"/>
              </w:rPr>
            </w:pP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10277893" w14:textId="77777777" w:rsidR="005B039F" w:rsidRPr="007D53C4" w:rsidRDefault="005B039F" w:rsidP="005B039F">
            <w:pPr>
              <w:jc w:val="center"/>
              <w:rPr>
                <w:rFonts w:ascii="Helvetica" w:hAnsi="Helvetica"/>
                <w:sz w:val="8"/>
                <w:szCs w:val="8"/>
              </w:rPr>
            </w:pP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55495FEA" w14:textId="77777777" w:rsidR="005B039F" w:rsidRPr="007D53C4" w:rsidRDefault="005B039F" w:rsidP="005B039F">
            <w:pPr>
              <w:jc w:val="center"/>
              <w:rPr>
                <w:rFonts w:ascii="Helvetica" w:hAnsi="Helvetica"/>
                <w:sz w:val="8"/>
                <w:szCs w:val="8"/>
              </w:rPr>
            </w:pPr>
          </w:p>
        </w:tc>
        <w:tc>
          <w:tcPr>
            <w:tcW w:w="1260" w:type="dxa"/>
            <w:tcBorders>
              <w:top w:val="nil"/>
              <w:left w:val="nil"/>
              <w:bottom w:val="nil"/>
              <w:right w:val="nil"/>
            </w:tcBorders>
            <w:shd w:val="clear" w:color="auto" w:fill="auto"/>
            <w:tcMar>
              <w:top w:w="15" w:type="dxa"/>
              <w:left w:w="108" w:type="dxa"/>
              <w:bottom w:w="0" w:type="dxa"/>
              <w:right w:w="108" w:type="dxa"/>
            </w:tcMar>
            <w:vAlign w:val="bottom"/>
            <w:hideMark/>
          </w:tcPr>
          <w:p w14:paraId="7AF17CE7" w14:textId="77777777" w:rsidR="005B039F" w:rsidRPr="007D53C4" w:rsidRDefault="005B039F" w:rsidP="005B039F">
            <w:pPr>
              <w:jc w:val="center"/>
              <w:rPr>
                <w:rFonts w:ascii="Helvetica" w:hAnsi="Helvetica"/>
                <w:sz w:val="8"/>
                <w:szCs w:val="8"/>
              </w:rPr>
            </w:pPr>
          </w:p>
        </w:tc>
      </w:tr>
      <w:tr w:rsidR="005B039F" w:rsidRPr="007D53C4" w14:paraId="199EDB4D" w14:textId="77777777" w:rsidTr="005B039F">
        <w:trPr>
          <w:trHeight w:val="164"/>
        </w:trPr>
        <w:tc>
          <w:tcPr>
            <w:tcW w:w="5670" w:type="dxa"/>
            <w:gridSpan w:val="2"/>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62AD2559" w14:textId="77777777" w:rsidR="005B039F" w:rsidRPr="00615492" w:rsidRDefault="005B039F" w:rsidP="005B039F">
            <w:pPr>
              <w:rPr>
                <w:rFonts w:ascii="Helvetica" w:hAnsi="Helvetica"/>
                <w:b/>
                <w:bCs/>
                <w:sz w:val="22"/>
                <w:szCs w:val="22"/>
              </w:rPr>
            </w:pPr>
            <w:r w:rsidRPr="00615492">
              <w:rPr>
                <w:rFonts w:ascii="Helvetica" w:hAnsi="Helvetica"/>
                <w:b/>
                <w:bCs/>
                <w:sz w:val="22"/>
                <w:szCs w:val="22"/>
              </w:rPr>
              <w:t>Estimated daily vitamin/mineral intake (mean ± SD)</w:t>
            </w:r>
          </w:p>
        </w:tc>
        <w:tc>
          <w:tcPr>
            <w:tcW w:w="1530" w:type="dxa"/>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277EC178" w14:textId="77777777" w:rsidR="005B039F" w:rsidRPr="007D53C4" w:rsidRDefault="005B039F" w:rsidP="005B039F">
            <w:pPr>
              <w:jc w:val="center"/>
              <w:rPr>
                <w:rFonts w:ascii="Helvetica" w:hAnsi="Helvetica"/>
                <w:sz w:val="22"/>
                <w:szCs w:val="22"/>
              </w:rPr>
            </w:pPr>
          </w:p>
        </w:tc>
        <w:tc>
          <w:tcPr>
            <w:tcW w:w="1260" w:type="dxa"/>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44D0CEEB" w14:textId="77777777" w:rsidR="005B039F" w:rsidRPr="007D53C4" w:rsidRDefault="005B039F" w:rsidP="005B039F">
            <w:pPr>
              <w:jc w:val="center"/>
              <w:rPr>
                <w:rFonts w:ascii="Helvetica" w:hAnsi="Helvetica"/>
                <w:sz w:val="22"/>
                <w:szCs w:val="22"/>
              </w:rPr>
            </w:pPr>
          </w:p>
        </w:tc>
      </w:tr>
      <w:tr w:rsidR="005B039F" w:rsidRPr="007D53C4" w14:paraId="0900EFA8" w14:textId="77777777" w:rsidTr="005B039F">
        <w:trPr>
          <w:trHeight w:val="164"/>
        </w:trPr>
        <w:tc>
          <w:tcPr>
            <w:tcW w:w="4050" w:type="dxa"/>
            <w:tcBorders>
              <w:top w:val="single" w:sz="8" w:space="0" w:color="000000"/>
              <w:left w:val="nil"/>
              <w:bottom w:val="nil"/>
              <w:right w:val="nil"/>
            </w:tcBorders>
            <w:shd w:val="clear" w:color="auto" w:fill="auto"/>
            <w:tcMar>
              <w:top w:w="15" w:type="dxa"/>
              <w:left w:w="99" w:type="dxa"/>
              <w:bottom w:w="0" w:type="dxa"/>
              <w:right w:w="99" w:type="dxa"/>
            </w:tcMar>
            <w:hideMark/>
          </w:tcPr>
          <w:p w14:paraId="7E4FC8D9"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Vitamin E/alpha-tocopherol</w:t>
            </w:r>
            <w:r w:rsidRPr="00FE3B11">
              <w:rPr>
                <w:rFonts w:ascii="Helvetica" w:hAnsi="Helvetica"/>
                <w:b/>
                <w:bCs/>
                <w:sz w:val="22"/>
                <w:szCs w:val="22"/>
              </w:rPr>
              <w:t xml:space="preserve"> (mg)</w:t>
            </w:r>
          </w:p>
        </w:tc>
        <w:tc>
          <w:tcPr>
            <w:tcW w:w="1620" w:type="dxa"/>
            <w:tcBorders>
              <w:top w:val="single" w:sz="8" w:space="0" w:color="000000"/>
              <w:left w:val="nil"/>
              <w:bottom w:val="nil"/>
              <w:right w:val="nil"/>
            </w:tcBorders>
            <w:shd w:val="clear" w:color="auto" w:fill="auto"/>
            <w:tcMar>
              <w:top w:w="15" w:type="dxa"/>
              <w:left w:w="99" w:type="dxa"/>
              <w:bottom w:w="0" w:type="dxa"/>
              <w:right w:w="99" w:type="dxa"/>
            </w:tcMar>
            <w:hideMark/>
          </w:tcPr>
          <w:p w14:paraId="55D92FA8"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6.7 ± 4.5</w:t>
            </w:r>
          </w:p>
        </w:tc>
        <w:tc>
          <w:tcPr>
            <w:tcW w:w="1530" w:type="dxa"/>
            <w:tcBorders>
              <w:top w:val="single" w:sz="8" w:space="0" w:color="000000"/>
              <w:left w:val="nil"/>
              <w:bottom w:val="nil"/>
              <w:right w:val="nil"/>
            </w:tcBorders>
            <w:shd w:val="clear" w:color="auto" w:fill="auto"/>
            <w:tcMar>
              <w:top w:w="15" w:type="dxa"/>
              <w:left w:w="99" w:type="dxa"/>
              <w:bottom w:w="0" w:type="dxa"/>
              <w:right w:w="99" w:type="dxa"/>
            </w:tcMar>
            <w:hideMark/>
          </w:tcPr>
          <w:p w14:paraId="08061F9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9.7 ± 7.2</w:t>
            </w:r>
          </w:p>
        </w:tc>
        <w:tc>
          <w:tcPr>
            <w:tcW w:w="1260" w:type="dxa"/>
            <w:tcBorders>
              <w:top w:val="single" w:sz="8" w:space="0" w:color="000000"/>
              <w:left w:val="nil"/>
              <w:bottom w:val="nil"/>
              <w:right w:val="nil"/>
            </w:tcBorders>
            <w:shd w:val="clear" w:color="auto" w:fill="auto"/>
            <w:tcMar>
              <w:top w:w="15" w:type="dxa"/>
              <w:left w:w="99" w:type="dxa"/>
              <w:bottom w:w="0" w:type="dxa"/>
              <w:right w:w="99" w:type="dxa"/>
            </w:tcMar>
            <w:vAlign w:val="center"/>
            <w:hideMark/>
          </w:tcPr>
          <w:p w14:paraId="6DF5C7DA"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&lt;0.001</w:t>
            </w:r>
          </w:p>
        </w:tc>
      </w:tr>
      <w:tr w:rsidR="005B039F" w:rsidRPr="007D53C4" w14:paraId="5A344B39"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03F6C472" w14:textId="77777777" w:rsidR="005B039F" w:rsidRPr="007D53C4" w:rsidRDefault="005B039F" w:rsidP="005B039F">
            <w:pPr>
              <w:rPr>
                <w:rFonts w:ascii="Helvetica" w:hAnsi="Helvetica"/>
                <w:sz w:val="22"/>
                <w:szCs w:val="22"/>
              </w:rPr>
            </w:pPr>
            <w:r w:rsidRPr="007D53C4">
              <w:rPr>
                <w:rFonts w:ascii="Helvetica" w:hAnsi="Helvetica"/>
                <w:sz w:val="22"/>
                <w:szCs w:val="22"/>
              </w:rPr>
              <w:t>Retinol</w:t>
            </w:r>
            <w:r>
              <w:rPr>
                <w:rFonts w:ascii="Helvetica" w:hAnsi="Helvetica"/>
                <w:sz w:val="22"/>
                <w:szCs w:val="22"/>
              </w:rPr>
              <w:t xml:space="preserve"> (mcg)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2CDAF6AC"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342 ± 204</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6735F33B"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344 ± 264</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1BC11AF8"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0.94</w:t>
            </w:r>
          </w:p>
        </w:tc>
      </w:tr>
      <w:tr w:rsidR="005B039F" w:rsidRPr="007D53C4" w14:paraId="0A49AE99"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2336AD37" w14:textId="77777777" w:rsidR="005B039F" w:rsidRPr="007D53C4" w:rsidRDefault="005B039F" w:rsidP="005B039F">
            <w:pPr>
              <w:rPr>
                <w:rFonts w:ascii="Helvetica" w:hAnsi="Helvetica"/>
                <w:sz w:val="22"/>
                <w:szCs w:val="22"/>
              </w:rPr>
            </w:pPr>
            <w:r w:rsidRPr="007D53C4">
              <w:rPr>
                <w:rFonts w:ascii="Helvetica" w:hAnsi="Helvetica"/>
                <w:sz w:val="22"/>
                <w:szCs w:val="22"/>
              </w:rPr>
              <w:t>Vitamin D</w:t>
            </w:r>
            <w:r>
              <w:rPr>
                <w:rFonts w:ascii="Helvetica" w:hAnsi="Helvetica"/>
                <w:sz w:val="22"/>
                <w:szCs w:val="22"/>
              </w:rPr>
              <w:t xml:space="preserve"> (mcg)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039FD2DA"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3.9 ± 3.1</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2568ADB1"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3.4 ± 3.2</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3BDC377E"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0.88</w:t>
            </w:r>
          </w:p>
        </w:tc>
      </w:tr>
      <w:tr w:rsidR="005B039F" w:rsidRPr="007D53C4" w14:paraId="3EAD595D" w14:textId="77777777" w:rsidTr="005B039F">
        <w:trPr>
          <w:trHeight w:val="177"/>
        </w:trPr>
        <w:tc>
          <w:tcPr>
            <w:tcW w:w="4050" w:type="dxa"/>
            <w:tcBorders>
              <w:top w:val="nil"/>
              <w:left w:val="nil"/>
              <w:bottom w:val="nil"/>
              <w:right w:val="nil"/>
            </w:tcBorders>
            <w:shd w:val="clear" w:color="auto" w:fill="auto"/>
            <w:tcMar>
              <w:top w:w="15" w:type="dxa"/>
              <w:left w:w="99" w:type="dxa"/>
              <w:bottom w:w="0" w:type="dxa"/>
              <w:right w:w="99" w:type="dxa"/>
            </w:tcMar>
            <w:hideMark/>
          </w:tcPr>
          <w:p w14:paraId="47BBE48B"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Vitamin K</w:t>
            </w:r>
            <w:r w:rsidRPr="00FE3B11">
              <w:rPr>
                <w:rFonts w:ascii="Helvetica" w:hAnsi="Helvetica"/>
                <w:b/>
                <w:bCs/>
                <w:sz w:val="22"/>
                <w:szCs w:val="22"/>
              </w:rPr>
              <w:t xml:space="preserve"> (mcg)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0E3B94D9"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96 ± 126</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1EC9EEF9"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143 ± 185</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43E18B64"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0.04</w:t>
            </w:r>
          </w:p>
        </w:tc>
      </w:tr>
      <w:tr w:rsidR="005B039F" w:rsidRPr="007D53C4" w14:paraId="52F80493"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1B4A1D0E" w14:textId="77777777" w:rsidR="005B039F" w:rsidRPr="007D53C4" w:rsidRDefault="005B039F" w:rsidP="005B039F">
            <w:pPr>
              <w:rPr>
                <w:rFonts w:ascii="Helvetica" w:hAnsi="Helvetica"/>
                <w:sz w:val="22"/>
                <w:szCs w:val="22"/>
              </w:rPr>
            </w:pPr>
            <w:r w:rsidRPr="007D53C4">
              <w:rPr>
                <w:rFonts w:ascii="Helvetica" w:hAnsi="Helvetica"/>
                <w:sz w:val="22"/>
                <w:szCs w:val="22"/>
              </w:rPr>
              <w:t>Thiamin</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05495484"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1.3 ± 0.7</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693C08CB"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1.3 ± 0.6</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3F2A4078"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0.81</w:t>
            </w:r>
          </w:p>
        </w:tc>
      </w:tr>
      <w:tr w:rsidR="005B039F" w:rsidRPr="007D53C4" w14:paraId="7B5682D0"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0FD45219" w14:textId="77777777" w:rsidR="005B039F" w:rsidRPr="007D53C4" w:rsidRDefault="005B039F" w:rsidP="005B039F">
            <w:pPr>
              <w:rPr>
                <w:rFonts w:ascii="Helvetica" w:hAnsi="Helvetica"/>
                <w:sz w:val="22"/>
                <w:szCs w:val="22"/>
              </w:rPr>
            </w:pPr>
            <w:r w:rsidRPr="007D53C4">
              <w:rPr>
                <w:rFonts w:ascii="Helvetica" w:hAnsi="Helvetica"/>
                <w:sz w:val="22"/>
                <w:szCs w:val="22"/>
              </w:rPr>
              <w:t>Riboflavin</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5F5E42A0"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1.7 ± 0.7</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3E2EE125"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1.8 ± 0.8</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27802D4C"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0.34</w:t>
            </w:r>
          </w:p>
        </w:tc>
      </w:tr>
      <w:tr w:rsidR="005B039F" w:rsidRPr="007D53C4" w14:paraId="7F8337FA"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40E56D55" w14:textId="77777777" w:rsidR="005B039F" w:rsidRPr="007D53C4" w:rsidRDefault="005B039F" w:rsidP="005B039F">
            <w:pPr>
              <w:rPr>
                <w:rFonts w:ascii="Helvetica" w:hAnsi="Helvetica"/>
                <w:sz w:val="22"/>
                <w:szCs w:val="22"/>
              </w:rPr>
            </w:pPr>
            <w:r w:rsidRPr="007D53C4">
              <w:rPr>
                <w:rFonts w:ascii="Helvetica" w:hAnsi="Helvetica"/>
                <w:sz w:val="22"/>
                <w:szCs w:val="22"/>
              </w:rPr>
              <w:t>Niacin</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3CA034D0"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18 ± 8</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6916EEB8"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19 ± 9</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2FD0FCE9"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0.44</w:t>
            </w:r>
          </w:p>
        </w:tc>
      </w:tr>
      <w:tr w:rsidR="005B039F" w:rsidRPr="007D53C4" w14:paraId="11FD789B"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68078102" w14:textId="77777777" w:rsidR="005B039F" w:rsidRPr="007D53C4" w:rsidRDefault="005B039F" w:rsidP="005B039F">
            <w:pPr>
              <w:rPr>
                <w:rFonts w:ascii="Helvetica" w:hAnsi="Helvetica"/>
                <w:sz w:val="22"/>
                <w:szCs w:val="22"/>
              </w:rPr>
            </w:pPr>
            <w:r w:rsidRPr="007D53C4">
              <w:rPr>
                <w:rFonts w:ascii="Helvetica" w:hAnsi="Helvetica"/>
                <w:sz w:val="22"/>
                <w:szCs w:val="22"/>
              </w:rPr>
              <w:t>Vitamin B6</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02ED0811"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1.5 ± 0.8</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5A5B1B96"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1.7 ± 0.8</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743E3829"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0.13</w:t>
            </w:r>
          </w:p>
        </w:tc>
      </w:tr>
      <w:tr w:rsidR="005B039F" w:rsidRPr="007D53C4" w14:paraId="1B8E4A22"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44088197" w14:textId="77777777" w:rsidR="005B039F" w:rsidRPr="007D53C4" w:rsidRDefault="005B039F" w:rsidP="005B039F">
            <w:pPr>
              <w:rPr>
                <w:rFonts w:ascii="Helvetica" w:hAnsi="Helvetica"/>
                <w:sz w:val="22"/>
                <w:szCs w:val="22"/>
              </w:rPr>
            </w:pPr>
            <w:r w:rsidRPr="007D53C4">
              <w:rPr>
                <w:rFonts w:ascii="Helvetica" w:hAnsi="Helvetica"/>
                <w:sz w:val="22"/>
                <w:szCs w:val="22"/>
              </w:rPr>
              <w:t>Total folate</w:t>
            </w:r>
            <w:r>
              <w:rPr>
                <w:rFonts w:ascii="Helvetica" w:hAnsi="Helvetica"/>
                <w:sz w:val="22"/>
                <w:szCs w:val="22"/>
              </w:rPr>
              <w:t xml:space="preserve"> (mcg)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156048F0"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301 ± 150</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29DAD2D1"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339 ± 171</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4AD6552C"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0.11</w:t>
            </w:r>
          </w:p>
        </w:tc>
      </w:tr>
      <w:tr w:rsidR="005B039F" w:rsidRPr="007D53C4" w14:paraId="75054532"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3CBEC954" w14:textId="77777777" w:rsidR="005B039F" w:rsidRPr="007D53C4" w:rsidRDefault="005B039F" w:rsidP="005B039F">
            <w:pPr>
              <w:rPr>
                <w:rFonts w:ascii="Helvetica" w:hAnsi="Helvetica"/>
                <w:sz w:val="22"/>
                <w:szCs w:val="22"/>
              </w:rPr>
            </w:pPr>
            <w:r w:rsidRPr="007D53C4">
              <w:rPr>
                <w:rFonts w:ascii="Helvetica" w:hAnsi="Helvetica"/>
                <w:sz w:val="22"/>
                <w:szCs w:val="22"/>
              </w:rPr>
              <w:t>Vitamin B12</w:t>
            </w:r>
            <w:r>
              <w:rPr>
                <w:rFonts w:ascii="Helvetica" w:hAnsi="Helvetica"/>
                <w:sz w:val="22"/>
                <w:szCs w:val="22"/>
              </w:rPr>
              <w:t xml:space="preserve"> (mcg)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7E3E6039"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3.7 ± 2.5</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39FE5A33"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3.4 ± 2.3</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6DD73B27"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0.42</w:t>
            </w:r>
          </w:p>
        </w:tc>
      </w:tr>
      <w:tr w:rsidR="005B039F" w:rsidRPr="007D53C4" w14:paraId="1233369D" w14:textId="77777777" w:rsidTr="005B039F">
        <w:trPr>
          <w:trHeight w:val="177"/>
        </w:trPr>
        <w:tc>
          <w:tcPr>
            <w:tcW w:w="4050" w:type="dxa"/>
            <w:tcBorders>
              <w:top w:val="nil"/>
              <w:left w:val="nil"/>
              <w:bottom w:val="nil"/>
              <w:right w:val="nil"/>
            </w:tcBorders>
            <w:shd w:val="clear" w:color="auto" w:fill="auto"/>
            <w:tcMar>
              <w:top w:w="15" w:type="dxa"/>
              <w:left w:w="99" w:type="dxa"/>
              <w:bottom w:w="0" w:type="dxa"/>
              <w:right w:w="99" w:type="dxa"/>
            </w:tcMar>
            <w:hideMark/>
          </w:tcPr>
          <w:p w14:paraId="663C7D15" w14:textId="77777777" w:rsidR="005B039F" w:rsidRPr="007D53C4" w:rsidRDefault="005B039F" w:rsidP="005B039F">
            <w:pPr>
              <w:rPr>
                <w:rFonts w:ascii="Helvetica" w:hAnsi="Helvetica"/>
                <w:sz w:val="22"/>
                <w:szCs w:val="22"/>
              </w:rPr>
            </w:pPr>
            <w:r w:rsidRPr="007D53C4">
              <w:rPr>
                <w:rFonts w:ascii="Helvetica" w:hAnsi="Helvetica"/>
                <w:sz w:val="22"/>
                <w:szCs w:val="22"/>
              </w:rPr>
              <w:t>Vitamin C</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39977A74"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78 ± 66</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0341763B"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73 ± 62</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016170DB"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0.59</w:t>
            </w:r>
          </w:p>
        </w:tc>
      </w:tr>
      <w:tr w:rsidR="005B039F" w:rsidRPr="007D53C4" w14:paraId="2334A88E"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51C2E039" w14:textId="77777777" w:rsidR="005B039F" w:rsidRPr="007D53C4" w:rsidRDefault="005B039F" w:rsidP="005B039F">
            <w:pPr>
              <w:rPr>
                <w:rFonts w:ascii="Helvetica" w:hAnsi="Helvetica"/>
                <w:sz w:val="22"/>
                <w:szCs w:val="22"/>
              </w:rPr>
            </w:pPr>
            <w:r w:rsidRPr="007D53C4">
              <w:rPr>
                <w:rFonts w:ascii="Helvetica" w:hAnsi="Helvetica"/>
                <w:sz w:val="22"/>
                <w:szCs w:val="22"/>
              </w:rPr>
              <w:t>Calcium</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3C20C474"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751 ± 415</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501D68B6"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804 ± 518</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1346EE67"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0.42</w:t>
            </w:r>
          </w:p>
        </w:tc>
      </w:tr>
      <w:tr w:rsidR="005B039F" w:rsidRPr="007D53C4" w14:paraId="41784C74"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36331FD6"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Phosphorus</w:t>
            </w:r>
            <w:r w:rsidRPr="00FE3B11">
              <w:rPr>
                <w:rFonts w:ascii="Helvetica" w:hAnsi="Helvetica"/>
                <w:b/>
                <w:bCs/>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62591CD2"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1029 ± 400</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0FB39A74"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1163 ± 534</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783918C6"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0.04</w:t>
            </w:r>
          </w:p>
        </w:tc>
      </w:tr>
      <w:tr w:rsidR="005B039F" w:rsidRPr="007D53C4" w14:paraId="3CDBE16A"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3F19E6F7" w14:textId="77777777" w:rsidR="005B039F" w:rsidRPr="007D53C4" w:rsidRDefault="005B039F" w:rsidP="005B039F">
            <w:pPr>
              <w:rPr>
                <w:rFonts w:ascii="Helvetica" w:hAnsi="Helvetica"/>
                <w:b/>
                <w:bCs/>
                <w:sz w:val="22"/>
                <w:szCs w:val="22"/>
              </w:rPr>
            </w:pPr>
            <w:r w:rsidRPr="007D53C4">
              <w:rPr>
                <w:rFonts w:ascii="Helvetica" w:hAnsi="Helvetica"/>
                <w:b/>
                <w:bCs/>
                <w:sz w:val="22"/>
                <w:szCs w:val="22"/>
              </w:rPr>
              <w:t>Magnesium</w:t>
            </w:r>
            <w:r w:rsidRPr="00FE3B11">
              <w:rPr>
                <w:rFonts w:ascii="Helvetica" w:hAnsi="Helvetica"/>
                <w:b/>
                <w:bCs/>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5FBE6FFD"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244 ± 111</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27DB2A15"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299 ± 137</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1DEA340F" w14:textId="77777777" w:rsidR="005B039F" w:rsidRPr="007D53C4" w:rsidRDefault="005B039F" w:rsidP="005B039F">
            <w:pPr>
              <w:jc w:val="center"/>
              <w:rPr>
                <w:rFonts w:ascii="Helvetica" w:hAnsi="Helvetica"/>
                <w:b/>
                <w:bCs/>
                <w:sz w:val="22"/>
                <w:szCs w:val="22"/>
              </w:rPr>
            </w:pPr>
            <w:r w:rsidRPr="007D53C4">
              <w:rPr>
                <w:rFonts w:ascii="Helvetica" w:hAnsi="Helvetica"/>
                <w:b/>
                <w:bCs/>
                <w:sz w:val="22"/>
                <w:szCs w:val="22"/>
              </w:rPr>
              <w:t>0.002</w:t>
            </w:r>
          </w:p>
        </w:tc>
      </w:tr>
      <w:tr w:rsidR="005B039F" w:rsidRPr="007D53C4" w14:paraId="00BA9152"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5A6381AA" w14:textId="77777777" w:rsidR="005B039F" w:rsidRPr="007D53C4" w:rsidRDefault="005B039F" w:rsidP="005B039F">
            <w:pPr>
              <w:rPr>
                <w:rFonts w:ascii="Helvetica" w:hAnsi="Helvetica"/>
                <w:sz w:val="22"/>
                <w:szCs w:val="22"/>
              </w:rPr>
            </w:pPr>
            <w:r w:rsidRPr="007D53C4">
              <w:rPr>
                <w:rFonts w:ascii="Helvetica" w:hAnsi="Helvetica"/>
                <w:sz w:val="22"/>
                <w:szCs w:val="22"/>
              </w:rPr>
              <w:t>Iron</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36722EA6"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12 ± 6</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5574729E"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12 ± 6</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6F5DE8D8"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0.62</w:t>
            </w:r>
          </w:p>
        </w:tc>
      </w:tr>
      <w:tr w:rsidR="005B039F" w:rsidRPr="007D53C4" w14:paraId="241842D3"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1065AB2B" w14:textId="77777777" w:rsidR="005B039F" w:rsidRPr="007D53C4" w:rsidRDefault="005B039F" w:rsidP="005B039F">
            <w:pPr>
              <w:rPr>
                <w:rFonts w:ascii="Helvetica" w:hAnsi="Helvetica"/>
                <w:sz w:val="22"/>
                <w:szCs w:val="22"/>
              </w:rPr>
            </w:pPr>
            <w:r w:rsidRPr="007D53C4">
              <w:rPr>
                <w:rFonts w:ascii="Helvetica" w:hAnsi="Helvetica"/>
                <w:sz w:val="22"/>
                <w:szCs w:val="22"/>
              </w:rPr>
              <w:t>Zinc</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276442D3"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9 ± 5</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4C647274"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10 ± 5</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4487AD83"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0.23</w:t>
            </w:r>
          </w:p>
        </w:tc>
      </w:tr>
      <w:tr w:rsidR="005B039F" w:rsidRPr="007D53C4" w14:paraId="00C77BD5" w14:textId="77777777" w:rsidTr="005B039F">
        <w:trPr>
          <w:trHeight w:val="177"/>
        </w:trPr>
        <w:tc>
          <w:tcPr>
            <w:tcW w:w="4050" w:type="dxa"/>
            <w:tcBorders>
              <w:top w:val="nil"/>
              <w:left w:val="nil"/>
              <w:bottom w:val="nil"/>
              <w:right w:val="nil"/>
            </w:tcBorders>
            <w:shd w:val="clear" w:color="auto" w:fill="auto"/>
            <w:tcMar>
              <w:top w:w="15" w:type="dxa"/>
              <w:left w:w="99" w:type="dxa"/>
              <w:bottom w:w="0" w:type="dxa"/>
              <w:right w:w="99" w:type="dxa"/>
            </w:tcMar>
            <w:hideMark/>
          </w:tcPr>
          <w:p w14:paraId="51C85006" w14:textId="77777777" w:rsidR="005B039F" w:rsidRPr="007D53C4" w:rsidRDefault="005B039F" w:rsidP="005B039F">
            <w:pPr>
              <w:rPr>
                <w:rFonts w:ascii="Helvetica" w:hAnsi="Helvetica"/>
                <w:sz w:val="22"/>
                <w:szCs w:val="22"/>
              </w:rPr>
            </w:pPr>
            <w:r w:rsidRPr="007D53C4">
              <w:rPr>
                <w:rFonts w:ascii="Helvetica" w:hAnsi="Helvetica"/>
                <w:sz w:val="22"/>
                <w:szCs w:val="22"/>
              </w:rPr>
              <w:t>Copper</w:t>
            </w:r>
            <w:r>
              <w:rPr>
                <w:rFonts w:ascii="Helvetica" w:hAnsi="Helvetica"/>
                <w:sz w:val="22"/>
                <w:szCs w:val="22"/>
              </w:rPr>
              <w:t xml:space="preserve"> (mg)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0CB2D8F0"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1.1 ± 0.7</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44393219"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1.2 ± 0.7</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6143CAC9"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0.17</w:t>
            </w:r>
          </w:p>
        </w:tc>
      </w:tr>
      <w:tr w:rsidR="005B039F" w:rsidRPr="007D53C4" w14:paraId="4E91BEB6"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7FE642B0" w14:textId="77777777" w:rsidR="005B039F" w:rsidRPr="007D53C4" w:rsidRDefault="005B039F" w:rsidP="005B039F">
            <w:pPr>
              <w:rPr>
                <w:rFonts w:ascii="Helvetica" w:hAnsi="Helvetica"/>
                <w:sz w:val="22"/>
                <w:szCs w:val="22"/>
              </w:rPr>
            </w:pPr>
            <w:r w:rsidRPr="007D53C4">
              <w:rPr>
                <w:rFonts w:ascii="Helvetica" w:hAnsi="Helvetica"/>
                <w:sz w:val="22"/>
                <w:szCs w:val="22"/>
              </w:rPr>
              <w:t>Selenium</w:t>
            </w:r>
            <w:r>
              <w:rPr>
                <w:rFonts w:ascii="Helvetica" w:hAnsi="Helvetica"/>
                <w:sz w:val="22"/>
                <w:szCs w:val="22"/>
              </w:rPr>
              <w:t xml:space="preserve"> (mcg)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3F994F80"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86 ± 43</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778BC6BA"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86 ± 42</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4853B69F"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0.99</w:t>
            </w:r>
          </w:p>
        </w:tc>
      </w:tr>
      <w:tr w:rsidR="005B039F" w:rsidRPr="007D53C4" w14:paraId="03D196AC" w14:textId="77777777" w:rsidTr="005B039F">
        <w:trPr>
          <w:trHeight w:val="164"/>
        </w:trPr>
        <w:tc>
          <w:tcPr>
            <w:tcW w:w="4050" w:type="dxa"/>
            <w:tcBorders>
              <w:top w:val="nil"/>
              <w:left w:val="nil"/>
              <w:bottom w:val="nil"/>
              <w:right w:val="nil"/>
            </w:tcBorders>
            <w:shd w:val="clear" w:color="auto" w:fill="auto"/>
            <w:tcMar>
              <w:top w:w="15" w:type="dxa"/>
              <w:left w:w="99" w:type="dxa"/>
              <w:bottom w:w="0" w:type="dxa"/>
              <w:right w:w="99" w:type="dxa"/>
            </w:tcMar>
            <w:hideMark/>
          </w:tcPr>
          <w:p w14:paraId="484E3ADC" w14:textId="77777777" w:rsidR="005B039F" w:rsidRPr="007D53C4" w:rsidRDefault="005B039F" w:rsidP="005B039F">
            <w:pPr>
              <w:rPr>
                <w:rFonts w:ascii="Helvetica" w:hAnsi="Helvetica"/>
                <w:sz w:val="22"/>
                <w:szCs w:val="22"/>
              </w:rPr>
            </w:pPr>
            <w:r w:rsidRPr="007D53C4">
              <w:rPr>
                <w:rFonts w:ascii="Helvetica" w:hAnsi="Helvetica"/>
                <w:sz w:val="22"/>
                <w:szCs w:val="22"/>
              </w:rPr>
              <w:t>Sodium, (g)</w:t>
            </w:r>
          </w:p>
        </w:tc>
        <w:tc>
          <w:tcPr>
            <w:tcW w:w="1620" w:type="dxa"/>
            <w:tcBorders>
              <w:top w:val="nil"/>
              <w:left w:val="nil"/>
              <w:bottom w:val="nil"/>
              <w:right w:val="nil"/>
            </w:tcBorders>
            <w:shd w:val="clear" w:color="auto" w:fill="auto"/>
            <w:tcMar>
              <w:top w:w="15" w:type="dxa"/>
              <w:left w:w="99" w:type="dxa"/>
              <w:bottom w:w="0" w:type="dxa"/>
              <w:right w:w="99" w:type="dxa"/>
            </w:tcMar>
            <w:hideMark/>
          </w:tcPr>
          <w:p w14:paraId="7C34F597"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2.6 ± 1.2</w:t>
            </w:r>
          </w:p>
        </w:tc>
        <w:tc>
          <w:tcPr>
            <w:tcW w:w="1530" w:type="dxa"/>
            <w:tcBorders>
              <w:top w:val="nil"/>
              <w:left w:val="nil"/>
              <w:bottom w:val="nil"/>
              <w:right w:val="nil"/>
            </w:tcBorders>
            <w:shd w:val="clear" w:color="auto" w:fill="auto"/>
            <w:tcMar>
              <w:top w:w="15" w:type="dxa"/>
              <w:left w:w="99" w:type="dxa"/>
              <w:bottom w:w="0" w:type="dxa"/>
              <w:right w:w="99" w:type="dxa"/>
            </w:tcMar>
            <w:hideMark/>
          </w:tcPr>
          <w:p w14:paraId="16BEA2BC"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2.8 ± 1.3</w:t>
            </w:r>
          </w:p>
        </w:tc>
        <w:tc>
          <w:tcPr>
            <w:tcW w:w="1260" w:type="dxa"/>
            <w:tcBorders>
              <w:top w:val="nil"/>
              <w:left w:val="nil"/>
              <w:bottom w:val="nil"/>
              <w:right w:val="nil"/>
            </w:tcBorders>
            <w:shd w:val="clear" w:color="auto" w:fill="auto"/>
            <w:tcMar>
              <w:top w:w="15" w:type="dxa"/>
              <w:left w:w="99" w:type="dxa"/>
              <w:bottom w:w="0" w:type="dxa"/>
              <w:right w:w="99" w:type="dxa"/>
            </w:tcMar>
            <w:vAlign w:val="center"/>
            <w:hideMark/>
          </w:tcPr>
          <w:p w14:paraId="2A75C9F5"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0.31</w:t>
            </w:r>
          </w:p>
        </w:tc>
      </w:tr>
      <w:tr w:rsidR="005B039F" w:rsidRPr="007D53C4" w14:paraId="1DA32E19" w14:textId="77777777" w:rsidTr="005B039F">
        <w:trPr>
          <w:trHeight w:val="164"/>
        </w:trPr>
        <w:tc>
          <w:tcPr>
            <w:tcW w:w="4050" w:type="dxa"/>
            <w:tcBorders>
              <w:top w:val="nil"/>
              <w:left w:val="nil"/>
              <w:bottom w:val="single" w:sz="8" w:space="0" w:color="000000"/>
              <w:right w:val="nil"/>
            </w:tcBorders>
            <w:shd w:val="clear" w:color="auto" w:fill="auto"/>
            <w:tcMar>
              <w:top w:w="15" w:type="dxa"/>
              <w:left w:w="99" w:type="dxa"/>
              <w:bottom w:w="0" w:type="dxa"/>
              <w:right w:w="99" w:type="dxa"/>
            </w:tcMar>
            <w:hideMark/>
          </w:tcPr>
          <w:p w14:paraId="1A8DEFB8" w14:textId="77777777" w:rsidR="005B039F" w:rsidRPr="007D53C4" w:rsidRDefault="005B039F" w:rsidP="005B039F">
            <w:pPr>
              <w:rPr>
                <w:rFonts w:ascii="Helvetica" w:hAnsi="Helvetica"/>
                <w:sz w:val="22"/>
                <w:szCs w:val="22"/>
              </w:rPr>
            </w:pPr>
            <w:r w:rsidRPr="007D53C4">
              <w:rPr>
                <w:rFonts w:ascii="Helvetica" w:hAnsi="Helvetica"/>
                <w:sz w:val="22"/>
                <w:szCs w:val="22"/>
              </w:rPr>
              <w:t>Potassium (g)</w:t>
            </w:r>
          </w:p>
        </w:tc>
        <w:tc>
          <w:tcPr>
            <w:tcW w:w="1620" w:type="dxa"/>
            <w:tcBorders>
              <w:top w:val="nil"/>
              <w:left w:val="nil"/>
              <w:bottom w:val="single" w:sz="8" w:space="0" w:color="000000"/>
              <w:right w:val="nil"/>
            </w:tcBorders>
            <w:shd w:val="clear" w:color="auto" w:fill="auto"/>
            <w:tcMar>
              <w:top w:w="15" w:type="dxa"/>
              <w:left w:w="99" w:type="dxa"/>
              <w:bottom w:w="0" w:type="dxa"/>
              <w:right w:w="99" w:type="dxa"/>
            </w:tcMar>
            <w:hideMark/>
          </w:tcPr>
          <w:p w14:paraId="52323844"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2.3 ± 0.8</w:t>
            </w:r>
          </w:p>
        </w:tc>
        <w:tc>
          <w:tcPr>
            <w:tcW w:w="1530" w:type="dxa"/>
            <w:tcBorders>
              <w:top w:val="nil"/>
              <w:left w:val="nil"/>
              <w:bottom w:val="single" w:sz="8" w:space="0" w:color="000000"/>
              <w:right w:val="nil"/>
            </w:tcBorders>
            <w:shd w:val="clear" w:color="auto" w:fill="auto"/>
            <w:tcMar>
              <w:top w:w="15" w:type="dxa"/>
              <w:left w:w="99" w:type="dxa"/>
              <w:bottom w:w="0" w:type="dxa"/>
              <w:right w:w="99" w:type="dxa"/>
            </w:tcMar>
            <w:hideMark/>
          </w:tcPr>
          <w:p w14:paraId="6BA55B0C"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2.5 ± 1.0</w:t>
            </w:r>
          </w:p>
        </w:tc>
        <w:tc>
          <w:tcPr>
            <w:tcW w:w="1260" w:type="dxa"/>
            <w:tcBorders>
              <w:top w:val="nil"/>
              <w:left w:val="nil"/>
              <w:bottom w:val="single" w:sz="8" w:space="0" w:color="000000"/>
              <w:right w:val="nil"/>
            </w:tcBorders>
            <w:shd w:val="clear" w:color="auto" w:fill="auto"/>
            <w:tcMar>
              <w:top w:w="15" w:type="dxa"/>
              <w:left w:w="99" w:type="dxa"/>
              <w:bottom w:w="0" w:type="dxa"/>
              <w:right w:w="99" w:type="dxa"/>
            </w:tcMar>
            <w:vAlign w:val="center"/>
            <w:hideMark/>
          </w:tcPr>
          <w:p w14:paraId="41A2CD1A" w14:textId="77777777" w:rsidR="005B039F" w:rsidRPr="007D53C4" w:rsidRDefault="005B039F" w:rsidP="005B039F">
            <w:pPr>
              <w:jc w:val="center"/>
              <w:rPr>
                <w:rFonts w:ascii="Helvetica" w:hAnsi="Helvetica"/>
                <w:sz w:val="22"/>
                <w:szCs w:val="22"/>
              </w:rPr>
            </w:pPr>
            <w:r w:rsidRPr="007D53C4">
              <w:rPr>
                <w:rFonts w:ascii="Helvetica" w:hAnsi="Helvetica"/>
                <w:sz w:val="22"/>
                <w:szCs w:val="22"/>
              </w:rPr>
              <w:t>0.11</w:t>
            </w:r>
          </w:p>
        </w:tc>
      </w:tr>
      <w:tr w:rsidR="005B039F" w:rsidRPr="007D53C4" w14:paraId="7198620F" w14:textId="77777777" w:rsidTr="005B039F">
        <w:trPr>
          <w:trHeight w:val="342"/>
        </w:trPr>
        <w:tc>
          <w:tcPr>
            <w:tcW w:w="846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182C2BC8" w14:textId="77777777" w:rsidR="005B039F" w:rsidRPr="007D53C4" w:rsidRDefault="005B039F" w:rsidP="005B039F">
            <w:pPr>
              <w:rPr>
                <w:rFonts w:ascii="Helvetica" w:hAnsi="Helvetica"/>
                <w:sz w:val="22"/>
                <w:szCs w:val="22"/>
              </w:rPr>
            </w:pPr>
            <w:r w:rsidRPr="007D53C4">
              <w:rPr>
                <w:rFonts w:ascii="Helvetica" w:hAnsi="Helvetica"/>
                <w:sz w:val="22"/>
                <w:szCs w:val="22"/>
              </w:rPr>
              <w:t>Abbreviations: LT4: levothyroxine; DTE: desiccated thyroid extract; supp: supplement; SD: standard deviation.</w:t>
            </w:r>
          </w:p>
        </w:tc>
      </w:tr>
    </w:tbl>
    <w:p w14:paraId="3CD5EAE2" w14:textId="023235AF" w:rsidR="00AB011A" w:rsidRDefault="00095AD5">
      <w:pPr>
        <w:rPr>
          <w:rFonts w:ascii="Helvetica" w:hAnsi="Helvetica"/>
          <w:b/>
          <w:bCs/>
        </w:rPr>
      </w:pPr>
      <w:r>
        <w:rPr>
          <w:rFonts w:ascii="Helvetica" w:hAnsi="Helvetica"/>
          <w:b/>
          <w:bCs/>
        </w:rPr>
        <w:br w:type="page"/>
      </w:r>
    </w:p>
    <w:tbl>
      <w:tblPr>
        <w:tblpPr w:leftFromText="180" w:rightFromText="180" w:vertAnchor="text" w:horzAnchor="margin" w:tblpY="51"/>
        <w:tblW w:w="6660" w:type="dxa"/>
        <w:tblLayout w:type="fixed"/>
        <w:tblCellMar>
          <w:left w:w="0" w:type="dxa"/>
          <w:right w:w="0" w:type="dxa"/>
        </w:tblCellMar>
        <w:tblLook w:val="04A0" w:firstRow="1" w:lastRow="0" w:firstColumn="1" w:lastColumn="0" w:noHBand="0" w:noVBand="1"/>
      </w:tblPr>
      <w:tblGrid>
        <w:gridCol w:w="2430"/>
        <w:gridCol w:w="1620"/>
        <w:gridCol w:w="1530"/>
        <w:gridCol w:w="1080"/>
      </w:tblGrid>
      <w:tr w:rsidR="005B039F" w:rsidRPr="00A142BE" w14:paraId="646A31A5" w14:textId="77777777" w:rsidTr="005B039F">
        <w:trPr>
          <w:trHeight w:val="257"/>
        </w:trPr>
        <w:tc>
          <w:tcPr>
            <w:tcW w:w="6660" w:type="dxa"/>
            <w:gridSpan w:val="4"/>
            <w:tcBorders>
              <w:top w:val="nil"/>
              <w:left w:val="nil"/>
              <w:bottom w:val="single" w:sz="8" w:space="0" w:color="000000"/>
              <w:right w:val="nil"/>
            </w:tcBorders>
            <w:shd w:val="clear" w:color="auto" w:fill="auto"/>
            <w:tcMar>
              <w:top w:w="15" w:type="dxa"/>
              <w:left w:w="108" w:type="dxa"/>
              <w:bottom w:w="0" w:type="dxa"/>
              <w:right w:w="108" w:type="dxa"/>
            </w:tcMar>
            <w:hideMark/>
          </w:tcPr>
          <w:p w14:paraId="59F34350" w14:textId="77777777" w:rsidR="005B039F" w:rsidRPr="00A142BE" w:rsidRDefault="005B039F" w:rsidP="005B039F">
            <w:pPr>
              <w:rPr>
                <w:rFonts w:ascii="Helvetica" w:hAnsi="Helvetica"/>
                <w:sz w:val="22"/>
                <w:szCs w:val="22"/>
              </w:rPr>
            </w:pPr>
            <w:r w:rsidRPr="00A142BE">
              <w:rPr>
                <w:rFonts w:ascii="Helvetica" w:hAnsi="Helvetica"/>
                <w:sz w:val="22"/>
                <w:szCs w:val="22"/>
              </w:rPr>
              <w:lastRenderedPageBreak/>
              <w:t>Supplemental Table 2. Serum vitamins and minerals and urinary iodine levels</w:t>
            </w:r>
          </w:p>
        </w:tc>
      </w:tr>
      <w:tr w:rsidR="005B039F" w:rsidRPr="00A142BE" w14:paraId="76600082" w14:textId="77777777" w:rsidTr="005B039F">
        <w:trPr>
          <w:trHeight w:val="487"/>
        </w:trPr>
        <w:tc>
          <w:tcPr>
            <w:tcW w:w="2430"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bottom"/>
            <w:hideMark/>
          </w:tcPr>
          <w:p w14:paraId="58FF821F" w14:textId="77777777" w:rsidR="005B039F" w:rsidRPr="00615492" w:rsidRDefault="005B039F" w:rsidP="005B039F">
            <w:pPr>
              <w:rPr>
                <w:rFonts w:ascii="Helvetica" w:hAnsi="Helvetica"/>
                <w:b/>
                <w:bCs/>
                <w:sz w:val="22"/>
                <w:szCs w:val="22"/>
              </w:rPr>
            </w:pPr>
            <w:r w:rsidRPr="00615492">
              <w:rPr>
                <w:rFonts w:ascii="Helvetica" w:hAnsi="Helvetica"/>
                <w:b/>
                <w:bCs/>
                <w:sz w:val="22"/>
                <w:szCs w:val="22"/>
              </w:rPr>
              <w:t>Vitamin/mineral level (mean ± SD) </w:t>
            </w:r>
          </w:p>
        </w:tc>
        <w:tc>
          <w:tcPr>
            <w:tcW w:w="1620"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bottom"/>
            <w:hideMark/>
          </w:tcPr>
          <w:p w14:paraId="5D2FD0C7"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LT4-treated</w:t>
            </w:r>
          </w:p>
          <w:p w14:paraId="0E694341"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(n=146)</w:t>
            </w:r>
          </w:p>
        </w:tc>
        <w:tc>
          <w:tcPr>
            <w:tcW w:w="1530" w:type="dxa"/>
            <w:tcBorders>
              <w:top w:val="single" w:sz="8" w:space="0" w:color="000000"/>
              <w:left w:val="nil"/>
              <w:bottom w:val="single" w:sz="8" w:space="0" w:color="000000"/>
              <w:right w:val="nil"/>
            </w:tcBorders>
            <w:shd w:val="clear" w:color="auto" w:fill="auto"/>
            <w:tcMar>
              <w:top w:w="15" w:type="dxa"/>
              <w:left w:w="108" w:type="dxa"/>
              <w:bottom w:w="0" w:type="dxa"/>
              <w:right w:w="108" w:type="dxa"/>
            </w:tcMar>
            <w:vAlign w:val="bottom"/>
            <w:hideMark/>
          </w:tcPr>
          <w:p w14:paraId="7745C9BC"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DTE-treated</w:t>
            </w:r>
          </w:p>
          <w:p w14:paraId="4B59292F"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(n=73)</w:t>
            </w:r>
          </w:p>
        </w:tc>
        <w:tc>
          <w:tcPr>
            <w:tcW w:w="1080"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vAlign w:val="bottom"/>
            <w:hideMark/>
          </w:tcPr>
          <w:p w14:paraId="368DBB87" w14:textId="77777777" w:rsidR="005B039F" w:rsidRPr="00615492" w:rsidRDefault="005B039F" w:rsidP="005B039F">
            <w:pPr>
              <w:jc w:val="center"/>
              <w:rPr>
                <w:rFonts w:ascii="Helvetica" w:hAnsi="Helvetica"/>
                <w:b/>
                <w:bCs/>
                <w:sz w:val="22"/>
                <w:szCs w:val="22"/>
              </w:rPr>
            </w:pPr>
            <w:r w:rsidRPr="00615492">
              <w:rPr>
                <w:rFonts w:ascii="Helvetica" w:hAnsi="Helvetica"/>
                <w:b/>
                <w:bCs/>
                <w:sz w:val="22"/>
                <w:szCs w:val="22"/>
              </w:rPr>
              <w:t>P-value</w:t>
            </w:r>
          </w:p>
        </w:tc>
      </w:tr>
      <w:tr w:rsidR="005B039F" w:rsidRPr="00A142BE" w14:paraId="460812A5" w14:textId="77777777" w:rsidTr="005B039F">
        <w:trPr>
          <w:trHeight w:val="257"/>
        </w:trPr>
        <w:tc>
          <w:tcPr>
            <w:tcW w:w="243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5C006C97" w14:textId="77777777" w:rsidR="005B039F" w:rsidRPr="00A142BE" w:rsidRDefault="005B039F" w:rsidP="005B039F">
            <w:pPr>
              <w:rPr>
                <w:rFonts w:ascii="Helvetica" w:hAnsi="Helvetica"/>
                <w:sz w:val="22"/>
                <w:szCs w:val="22"/>
              </w:rPr>
            </w:pPr>
            <w:r w:rsidRPr="00A142BE">
              <w:rPr>
                <w:rFonts w:ascii="Helvetica" w:hAnsi="Helvetica"/>
                <w:sz w:val="22"/>
                <w:szCs w:val="22"/>
              </w:rPr>
              <w:t>Folate (ng/mL)</w:t>
            </w:r>
          </w:p>
        </w:tc>
        <w:tc>
          <w:tcPr>
            <w:tcW w:w="162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1752D651"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18 ± 10</w:t>
            </w:r>
          </w:p>
        </w:tc>
        <w:tc>
          <w:tcPr>
            <w:tcW w:w="153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5FF4A5C2"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20 ± 20</w:t>
            </w:r>
          </w:p>
        </w:tc>
        <w:tc>
          <w:tcPr>
            <w:tcW w:w="1080" w:type="dxa"/>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4787F67E"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0.38</w:t>
            </w:r>
          </w:p>
        </w:tc>
      </w:tr>
      <w:tr w:rsidR="005B039F" w:rsidRPr="00A142BE" w14:paraId="1E3AA90E"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3EC019BC" w14:textId="77777777" w:rsidR="005B039F" w:rsidRPr="00A142BE" w:rsidRDefault="005B039F" w:rsidP="005B039F">
            <w:pPr>
              <w:rPr>
                <w:rFonts w:ascii="Helvetica" w:hAnsi="Helvetica"/>
                <w:sz w:val="22"/>
                <w:szCs w:val="22"/>
              </w:rPr>
            </w:pPr>
            <w:r w:rsidRPr="00A142BE">
              <w:rPr>
                <w:rFonts w:ascii="Helvetica" w:hAnsi="Helvetica"/>
                <w:sz w:val="22"/>
                <w:szCs w:val="22"/>
              </w:rPr>
              <w:t>Urinary Iodine (ng/mL)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AA81A4F"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216 ± 252</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4E0640CF"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262 ± 223</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60F1258E"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0.44</w:t>
            </w:r>
          </w:p>
        </w:tc>
      </w:tr>
      <w:tr w:rsidR="005B039F" w:rsidRPr="00A142BE" w14:paraId="78D67DA8"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4B744A36" w14:textId="77777777" w:rsidR="005B039F" w:rsidRPr="00A142BE" w:rsidRDefault="005B039F" w:rsidP="005B039F">
            <w:pPr>
              <w:rPr>
                <w:rFonts w:ascii="Helvetica" w:hAnsi="Helvetica"/>
                <w:b/>
                <w:bCs/>
                <w:sz w:val="22"/>
                <w:szCs w:val="22"/>
              </w:rPr>
            </w:pPr>
            <w:r w:rsidRPr="00A142BE">
              <w:rPr>
                <w:rFonts w:ascii="Helvetica" w:hAnsi="Helvetica"/>
                <w:b/>
                <w:bCs/>
                <w:sz w:val="22"/>
                <w:szCs w:val="22"/>
              </w:rPr>
              <w:t>Vitamin A (ug/dL)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474FE870"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48 ± 13</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5F94DCF7"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54 ± 22</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6CEDC61F"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0.02</w:t>
            </w:r>
          </w:p>
        </w:tc>
      </w:tr>
      <w:tr w:rsidR="005B039F" w:rsidRPr="00A142BE" w14:paraId="793E2099"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579F9389" w14:textId="77777777" w:rsidR="005B039F" w:rsidRPr="00A142BE" w:rsidRDefault="005B039F" w:rsidP="005B039F">
            <w:pPr>
              <w:rPr>
                <w:rFonts w:ascii="Helvetica" w:hAnsi="Helvetica"/>
                <w:sz w:val="22"/>
                <w:szCs w:val="22"/>
              </w:rPr>
            </w:pPr>
            <w:r w:rsidRPr="00A142BE">
              <w:rPr>
                <w:rFonts w:ascii="Helvetica" w:hAnsi="Helvetica"/>
                <w:sz w:val="22"/>
                <w:szCs w:val="22"/>
              </w:rPr>
              <w:t>Vitamin E (ug/dL)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1FEBD234"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996 ± 486</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34EBC9CA"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1059 ± 452</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54A92D5D"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0.48</w:t>
            </w:r>
          </w:p>
        </w:tc>
      </w:tr>
      <w:tr w:rsidR="005B039F" w:rsidRPr="00A142BE" w14:paraId="4692C4EF" w14:textId="77777777" w:rsidTr="005B039F">
        <w:trPr>
          <w:trHeight w:val="156"/>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5F758949" w14:textId="77777777" w:rsidR="005B039F" w:rsidRPr="00A142BE" w:rsidRDefault="005B039F" w:rsidP="005B039F">
            <w:pPr>
              <w:rPr>
                <w:rFonts w:ascii="Helvetica" w:hAnsi="Helvetica"/>
                <w:b/>
                <w:bCs/>
                <w:sz w:val="22"/>
                <w:szCs w:val="22"/>
              </w:rPr>
            </w:pPr>
            <w:r w:rsidRPr="00A142BE">
              <w:rPr>
                <w:rFonts w:ascii="Helvetica" w:hAnsi="Helvetica"/>
                <w:b/>
                <w:bCs/>
                <w:sz w:val="22"/>
                <w:szCs w:val="22"/>
              </w:rPr>
              <w:t>Vitamin B6</w:t>
            </w:r>
            <w:r w:rsidRPr="00FC6273">
              <w:rPr>
                <w:rFonts w:ascii="Helvetica" w:hAnsi="Helvetica"/>
                <w:b/>
                <w:bCs/>
                <w:sz w:val="22"/>
                <w:szCs w:val="22"/>
              </w:rPr>
              <w:t xml:space="preserve"> </w:t>
            </w:r>
            <w:r w:rsidRPr="00A142BE">
              <w:rPr>
                <w:rFonts w:ascii="Helvetica" w:hAnsi="Helvetica"/>
                <w:b/>
                <w:bCs/>
                <w:sz w:val="22"/>
                <w:szCs w:val="22"/>
              </w:rPr>
              <w:t>(nmol/L)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3B20B187"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66 ± 81</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7047531E"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116 ± 110</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7B4CA63F"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0.03</w:t>
            </w:r>
          </w:p>
        </w:tc>
      </w:tr>
      <w:tr w:rsidR="005B039F" w:rsidRPr="00A142BE" w14:paraId="45F6FB5E"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0799DD05" w14:textId="77777777" w:rsidR="005B039F" w:rsidRPr="00A142BE" w:rsidRDefault="005B039F" w:rsidP="005B039F">
            <w:pPr>
              <w:rPr>
                <w:rFonts w:ascii="Helvetica" w:hAnsi="Helvetica"/>
                <w:sz w:val="22"/>
                <w:szCs w:val="22"/>
              </w:rPr>
            </w:pPr>
            <w:r w:rsidRPr="00A142BE">
              <w:rPr>
                <w:rFonts w:ascii="Helvetica" w:hAnsi="Helvetica"/>
                <w:sz w:val="22"/>
                <w:szCs w:val="22"/>
              </w:rPr>
              <w:t>Vitamin B12 (</w:t>
            </w:r>
            <w:proofErr w:type="spellStart"/>
            <w:r w:rsidRPr="00A142BE">
              <w:rPr>
                <w:rFonts w:ascii="Helvetica" w:hAnsi="Helvetica"/>
                <w:sz w:val="22"/>
                <w:szCs w:val="22"/>
              </w:rPr>
              <w:t>pg</w:t>
            </w:r>
            <w:proofErr w:type="spellEnd"/>
            <w:r w:rsidRPr="00A142BE">
              <w:rPr>
                <w:rFonts w:ascii="Helvetica" w:hAnsi="Helvetica"/>
                <w:sz w:val="22"/>
                <w:szCs w:val="22"/>
              </w:rPr>
              <w:t>/mL)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34C0B447"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641 ± 425</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5FD0C8C1"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722 ± 361</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67B28075"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0.37</w:t>
            </w:r>
          </w:p>
        </w:tc>
      </w:tr>
      <w:tr w:rsidR="005B039F" w:rsidRPr="00A142BE" w14:paraId="165F76BB"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2F163072" w14:textId="77777777" w:rsidR="005B039F" w:rsidRPr="00A142BE" w:rsidRDefault="005B039F" w:rsidP="005B039F">
            <w:pPr>
              <w:rPr>
                <w:rFonts w:ascii="Helvetica" w:hAnsi="Helvetica"/>
                <w:b/>
                <w:bCs/>
                <w:sz w:val="22"/>
                <w:szCs w:val="22"/>
              </w:rPr>
            </w:pPr>
            <w:r w:rsidRPr="00A142BE">
              <w:rPr>
                <w:rFonts w:ascii="Helvetica" w:hAnsi="Helvetica"/>
                <w:b/>
                <w:bCs/>
                <w:sz w:val="22"/>
                <w:szCs w:val="22"/>
              </w:rPr>
              <w:t xml:space="preserve">Vitamin C (mg/dL) </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014D6374"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1.1 ± 0.4</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10ED0B0C"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1.5 ± 0.7</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70CD7DC9"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0.001</w:t>
            </w:r>
          </w:p>
        </w:tc>
      </w:tr>
      <w:tr w:rsidR="005B039F" w:rsidRPr="00A142BE" w14:paraId="459F52CE"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675A929D" w14:textId="77777777" w:rsidR="005B039F" w:rsidRPr="00A142BE" w:rsidRDefault="005B039F" w:rsidP="005B039F">
            <w:pPr>
              <w:rPr>
                <w:rFonts w:ascii="Helvetica" w:hAnsi="Helvetica"/>
                <w:b/>
                <w:bCs/>
                <w:sz w:val="22"/>
                <w:szCs w:val="22"/>
              </w:rPr>
            </w:pPr>
            <w:r w:rsidRPr="00A142BE">
              <w:rPr>
                <w:rFonts w:ascii="Helvetica" w:hAnsi="Helvetica"/>
                <w:b/>
                <w:bCs/>
                <w:sz w:val="22"/>
                <w:szCs w:val="22"/>
              </w:rPr>
              <w:t>Vitamin D (nmol/L)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18B77119"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73 ± 30</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507A7A50"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90 ± 45</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05B32BAE"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0.006</w:t>
            </w:r>
          </w:p>
        </w:tc>
      </w:tr>
      <w:tr w:rsidR="005B039F" w:rsidRPr="00A142BE" w14:paraId="69907C84"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0C388334" w14:textId="77777777" w:rsidR="005B039F" w:rsidRPr="00A142BE" w:rsidRDefault="005B039F" w:rsidP="005B039F">
            <w:pPr>
              <w:rPr>
                <w:rFonts w:ascii="Helvetica" w:hAnsi="Helvetica"/>
                <w:sz w:val="22"/>
                <w:szCs w:val="22"/>
              </w:rPr>
            </w:pPr>
            <w:r w:rsidRPr="00A142BE">
              <w:rPr>
                <w:rFonts w:ascii="Helvetica" w:hAnsi="Helvetica"/>
                <w:sz w:val="22"/>
                <w:szCs w:val="22"/>
              </w:rPr>
              <w:t>Copper (ug/dL)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F0E179D"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127 ± 27</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0AACC4F2"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127 ± 17</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210C2267"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0.99</w:t>
            </w:r>
          </w:p>
        </w:tc>
      </w:tr>
      <w:tr w:rsidR="005B039F" w:rsidRPr="00A142BE" w14:paraId="527E727A" w14:textId="77777777" w:rsidTr="005B039F">
        <w:trPr>
          <w:trHeight w:val="257"/>
        </w:trPr>
        <w:tc>
          <w:tcPr>
            <w:tcW w:w="2430" w:type="dxa"/>
            <w:tcBorders>
              <w:top w:val="nil"/>
              <w:left w:val="nil"/>
              <w:bottom w:val="nil"/>
              <w:right w:val="nil"/>
            </w:tcBorders>
            <w:shd w:val="clear" w:color="auto" w:fill="auto"/>
            <w:tcMar>
              <w:top w:w="15" w:type="dxa"/>
              <w:left w:w="108" w:type="dxa"/>
              <w:bottom w:w="0" w:type="dxa"/>
              <w:right w:w="108" w:type="dxa"/>
            </w:tcMar>
            <w:vAlign w:val="bottom"/>
            <w:hideMark/>
          </w:tcPr>
          <w:p w14:paraId="6705CF82" w14:textId="77777777" w:rsidR="005B039F" w:rsidRPr="00A142BE" w:rsidRDefault="005B039F" w:rsidP="005B039F">
            <w:pPr>
              <w:rPr>
                <w:rFonts w:ascii="Helvetica" w:hAnsi="Helvetica"/>
                <w:sz w:val="22"/>
                <w:szCs w:val="22"/>
              </w:rPr>
            </w:pPr>
            <w:r w:rsidRPr="00A142BE">
              <w:rPr>
                <w:rFonts w:ascii="Helvetica" w:hAnsi="Helvetica"/>
                <w:sz w:val="22"/>
                <w:szCs w:val="22"/>
              </w:rPr>
              <w:t>Selenium (ug/dL)</w:t>
            </w:r>
          </w:p>
        </w:tc>
        <w:tc>
          <w:tcPr>
            <w:tcW w:w="1620" w:type="dxa"/>
            <w:tcBorders>
              <w:top w:val="nil"/>
              <w:left w:val="nil"/>
              <w:bottom w:val="nil"/>
              <w:right w:val="nil"/>
            </w:tcBorders>
            <w:shd w:val="clear" w:color="auto" w:fill="auto"/>
            <w:tcMar>
              <w:top w:w="15" w:type="dxa"/>
              <w:left w:w="108" w:type="dxa"/>
              <w:bottom w:w="0" w:type="dxa"/>
              <w:right w:w="108" w:type="dxa"/>
            </w:tcMar>
            <w:vAlign w:val="bottom"/>
            <w:hideMark/>
          </w:tcPr>
          <w:p w14:paraId="64F69C38"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121 ± 14</w:t>
            </w:r>
          </w:p>
        </w:tc>
        <w:tc>
          <w:tcPr>
            <w:tcW w:w="1530" w:type="dxa"/>
            <w:tcBorders>
              <w:top w:val="nil"/>
              <w:left w:val="nil"/>
              <w:bottom w:val="nil"/>
              <w:right w:val="nil"/>
            </w:tcBorders>
            <w:shd w:val="clear" w:color="auto" w:fill="auto"/>
            <w:tcMar>
              <w:top w:w="15" w:type="dxa"/>
              <w:left w:w="108" w:type="dxa"/>
              <w:bottom w:w="0" w:type="dxa"/>
              <w:right w:w="108" w:type="dxa"/>
            </w:tcMar>
            <w:vAlign w:val="bottom"/>
            <w:hideMark/>
          </w:tcPr>
          <w:p w14:paraId="63D4030F"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131 ± 16</w:t>
            </w:r>
          </w:p>
        </w:tc>
        <w:tc>
          <w:tcPr>
            <w:tcW w:w="1080" w:type="dxa"/>
            <w:tcBorders>
              <w:top w:val="nil"/>
              <w:left w:val="nil"/>
              <w:bottom w:val="nil"/>
              <w:right w:val="nil"/>
            </w:tcBorders>
            <w:shd w:val="clear" w:color="auto" w:fill="auto"/>
            <w:tcMar>
              <w:top w:w="15" w:type="dxa"/>
              <w:left w:w="108" w:type="dxa"/>
              <w:bottom w:w="0" w:type="dxa"/>
              <w:right w:w="108" w:type="dxa"/>
            </w:tcMar>
            <w:vAlign w:val="bottom"/>
            <w:hideMark/>
          </w:tcPr>
          <w:p w14:paraId="578633CF" w14:textId="77777777" w:rsidR="005B039F" w:rsidRPr="00A142BE" w:rsidRDefault="005B039F" w:rsidP="005B039F">
            <w:pPr>
              <w:jc w:val="center"/>
              <w:rPr>
                <w:rFonts w:ascii="Helvetica" w:hAnsi="Helvetica"/>
                <w:sz w:val="22"/>
                <w:szCs w:val="22"/>
              </w:rPr>
            </w:pPr>
            <w:r w:rsidRPr="00A142BE">
              <w:rPr>
                <w:rFonts w:ascii="Helvetica" w:hAnsi="Helvetica"/>
                <w:sz w:val="22"/>
                <w:szCs w:val="22"/>
              </w:rPr>
              <w:t>0.14</w:t>
            </w:r>
          </w:p>
        </w:tc>
      </w:tr>
      <w:tr w:rsidR="005B039F" w:rsidRPr="00A142BE" w14:paraId="666B26BB" w14:textId="77777777" w:rsidTr="005B039F">
        <w:trPr>
          <w:trHeight w:val="257"/>
        </w:trPr>
        <w:tc>
          <w:tcPr>
            <w:tcW w:w="2430" w:type="dxa"/>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57FA89D6" w14:textId="77777777" w:rsidR="005B039F" w:rsidRPr="00A142BE" w:rsidRDefault="005B039F" w:rsidP="005B039F">
            <w:pPr>
              <w:rPr>
                <w:rFonts w:ascii="Helvetica" w:hAnsi="Helvetica"/>
                <w:b/>
                <w:bCs/>
                <w:sz w:val="22"/>
                <w:szCs w:val="22"/>
              </w:rPr>
            </w:pPr>
            <w:r w:rsidRPr="00A142BE">
              <w:rPr>
                <w:rFonts w:ascii="Helvetica" w:hAnsi="Helvetica"/>
                <w:b/>
                <w:bCs/>
                <w:sz w:val="22"/>
                <w:szCs w:val="22"/>
              </w:rPr>
              <w:t>Zinc (ug/dL)</w:t>
            </w:r>
          </w:p>
        </w:tc>
        <w:tc>
          <w:tcPr>
            <w:tcW w:w="1620" w:type="dxa"/>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4186B693"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76 ± 14</w:t>
            </w:r>
          </w:p>
        </w:tc>
        <w:tc>
          <w:tcPr>
            <w:tcW w:w="1530" w:type="dxa"/>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68170B74"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81 ± 12</w:t>
            </w:r>
          </w:p>
        </w:tc>
        <w:tc>
          <w:tcPr>
            <w:tcW w:w="1080" w:type="dxa"/>
            <w:tcBorders>
              <w:top w:val="nil"/>
              <w:left w:val="nil"/>
              <w:bottom w:val="single" w:sz="8" w:space="0" w:color="000000"/>
              <w:right w:val="nil"/>
            </w:tcBorders>
            <w:shd w:val="clear" w:color="auto" w:fill="auto"/>
            <w:tcMar>
              <w:top w:w="15" w:type="dxa"/>
              <w:left w:w="108" w:type="dxa"/>
              <w:bottom w:w="0" w:type="dxa"/>
              <w:right w:w="108" w:type="dxa"/>
            </w:tcMar>
            <w:vAlign w:val="bottom"/>
            <w:hideMark/>
          </w:tcPr>
          <w:p w14:paraId="571F4A1D" w14:textId="77777777" w:rsidR="005B039F" w:rsidRPr="00A142BE" w:rsidRDefault="005B039F" w:rsidP="005B039F">
            <w:pPr>
              <w:jc w:val="center"/>
              <w:rPr>
                <w:rFonts w:ascii="Helvetica" w:hAnsi="Helvetica"/>
                <w:b/>
                <w:bCs/>
                <w:sz w:val="22"/>
                <w:szCs w:val="22"/>
              </w:rPr>
            </w:pPr>
            <w:r w:rsidRPr="00A142BE">
              <w:rPr>
                <w:rFonts w:ascii="Helvetica" w:hAnsi="Helvetica"/>
                <w:b/>
                <w:bCs/>
                <w:sz w:val="22"/>
                <w:szCs w:val="22"/>
              </w:rPr>
              <w:t>0.02</w:t>
            </w:r>
          </w:p>
        </w:tc>
      </w:tr>
      <w:tr w:rsidR="005B039F" w:rsidRPr="00A142BE" w14:paraId="6AF5C376" w14:textId="77777777" w:rsidTr="005B039F">
        <w:trPr>
          <w:trHeight w:val="257"/>
        </w:trPr>
        <w:tc>
          <w:tcPr>
            <w:tcW w:w="6660" w:type="dxa"/>
            <w:gridSpan w:val="4"/>
            <w:tcBorders>
              <w:top w:val="single" w:sz="8" w:space="0" w:color="000000"/>
              <w:left w:val="nil"/>
              <w:bottom w:val="nil"/>
              <w:right w:val="nil"/>
            </w:tcBorders>
            <w:shd w:val="clear" w:color="auto" w:fill="auto"/>
            <w:tcMar>
              <w:top w:w="15" w:type="dxa"/>
              <w:left w:w="108" w:type="dxa"/>
              <w:bottom w:w="0" w:type="dxa"/>
              <w:right w:w="108" w:type="dxa"/>
            </w:tcMar>
            <w:vAlign w:val="bottom"/>
            <w:hideMark/>
          </w:tcPr>
          <w:p w14:paraId="37B9B8DD" w14:textId="77777777" w:rsidR="005B039F" w:rsidRPr="00A142BE" w:rsidRDefault="005B039F" w:rsidP="005B039F">
            <w:pPr>
              <w:rPr>
                <w:rFonts w:ascii="Helvetica" w:hAnsi="Helvetica"/>
                <w:sz w:val="22"/>
                <w:szCs w:val="22"/>
              </w:rPr>
            </w:pPr>
            <w:r w:rsidRPr="00A142BE">
              <w:rPr>
                <w:rFonts w:ascii="Helvetica" w:hAnsi="Helvetica"/>
                <w:sz w:val="22"/>
                <w:szCs w:val="22"/>
              </w:rPr>
              <w:t>Abbreviations: LT4: levothyroxine; DTE: desiccated thyroid extract; SD: standard deviation.</w:t>
            </w:r>
          </w:p>
        </w:tc>
      </w:tr>
    </w:tbl>
    <w:p w14:paraId="5CEFE9B0" w14:textId="77777777" w:rsidR="00AB011A" w:rsidRDefault="00AB011A">
      <w:pPr>
        <w:rPr>
          <w:rFonts w:ascii="Helvetica" w:hAnsi="Helvetica"/>
          <w:b/>
          <w:bCs/>
        </w:rPr>
      </w:pPr>
    </w:p>
    <w:p w14:paraId="41239875" w14:textId="3A3A65EC" w:rsidR="00A10D3F" w:rsidRPr="00836EFA" w:rsidRDefault="00A10D3F" w:rsidP="00836EFA">
      <w:pPr>
        <w:rPr>
          <w:rFonts w:ascii="Helvetica" w:hAnsi="Helvetica"/>
          <w:b/>
          <w:bCs/>
        </w:rPr>
      </w:pPr>
    </w:p>
    <w:sectPr w:rsidR="00A10D3F" w:rsidRPr="00836EFA" w:rsidSect="00FE3B11">
      <w:pgSz w:w="12240" w:h="15840"/>
      <w:pgMar w:top="1440" w:right="1440" w:bottom="1440" w:left="1440" w:header="720" w:footer="720" w:gutter="0"/>
      <w:lnNumType w:countBy="1" w:restart="continuou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A5224" w14:textId="77777777" w:rsidR="007D46F1" w:rsidRDefault="007D46F1" w:rsidP="00CA7A9C">
      <w:r>
        <w:separator/>
      </w:r>
    </w:p>
  </w:endnote>
  <w:endnote w:type="continuationSeparator" w:id="0">
    <w:p w14:paraId="558B5F03" w14:textId="77777777" w:rsidR="007D46F1" w:rsidRDefault="007D46F1" w:rsidP="00CA7A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Body CS)">
    <w:altName w:val="Times New Roman"/>
    <w:panose1 w:val="020B0604020202020204"/>
    <w:charset w:val="00"/>
    <w:family w:val="roman"/>
    <w:pitch w:val="default"/>
  </w:font>
  <w:font w:name="Helvetica">
    <w:panose1 w:val="00000000000000000000"/>
    <w:charset w:val="00"/>
    <w:family w:val="auto"/>
    <w:pitch w:val="variable"/>
    <w:sig w:usb0="E00002FF" w:usb1="5000785B"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61631676"/>
      <w:docPartObj>
        <w:docPartGallery w:val="Page Numbers (Bottom of Page)"/>
        <w:docPartUnique/>
      </w:docPartObj>
    </w:sdtPr>
    <w:sdtContent>
      <w:p w14:paraId="208A5E2C" w14:textId="27FE42FE" w:rsidR="00CA7A9C" w:rsidRDefault="00CA7A9C" w:rsidP="007018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4FF26144" w14:textId="77777777" w:rsidR="00CA7A9C" w:rsidRDefault="00CA7A9C" w:rsidP="00CA7A9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27812252"/>
      <w:docPartObj>
        <w:docPartGallery w:val="Page Numbers (Bottom of Page)"/>
        <w:docPartUnique/>
      </w:docPartObj>
    </w:sdtPr>
    <w:sdtContent>
      <w:p w14:paraId="4CFAC6F4" w14:textId="2B61CCA1" w:rsidR="00CA7A9C" w:rsidRDefault="00CA7A9C" w:rsidP="0070188B">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5872F3AB" w14:textId="77777777" w:rsidR="00CA7A9C" w:rsidRDefault="00CA7A9C" w:rsidP="00CA7A9C">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48302" w14:textId="77777777" w:rsidR="007D46F1" w:rsidRDefault="007D46F1" w:rsidP="00CA7A9C">
      <w:r>
        <w:separator/>
      </w:r>
    </w:p>
  </w:footnote>
  <w:footnote w:type="continuationSeparator" w:id="0">
    <w:p w14:paraId="54D162ED" w14:textId="77777777" w:rsidR="007D46F1" w:rsidRDefault="007D46F1" w:rsidP="00CA7A9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E5360"/>
    <w:multiLevelType w:val="hybridMultilevel"/>
    <w:tmpl w:val="7FE860A2"/>
    <w:lvl w:ilvl="0" w:tplc="91C26374">
      <w:start w:val="1"/>
      <w:numFmt w:val="bullet"/>
      <w:lvlText w:val="-"/>
      <w:lvlJc w:val="left"/>
      <w:pPr>
        <w:tabs>
          <w:tab w:val="num" w:pos="720"/>
        </w:tabs>
        <w:ind w:left="720" w:hanging="360"/>
      </w:pPr>
      <w:rPr>
        <w:rFonts w:ascii="Arial" w:hAnsi="Arial" w:hint="default"/>
      </w:rPr>
    </w:lvl>
    <w:lvl w:ilvl="1" w:tplc="C03E9F8C" w:tentative="1">
      <w:start w:val="1"/>
      <w:numFmt w:val="bullet"/>
      <w:lvlText w:val="-"/>
      <w:lvlJc w:val="left"/>
      <w:pPr>
        <w:tabs>
          <w:tab w:val="num" w:pos="1440"/>
        </w:tabs>
        <w:ind w:left="1440" w:hanging="360"/>
      </w:pPr>
      <w:rPr>
        <w:rFonts w:ascii="Arial" w:hAnsi="Arial" w:hint="default"/>
      </w:rPr>
    </w:lvl>
    <w:lvl w:ilvl="2" w:tplc="5688F64A" w:tentative="1">
      <w:start w:val="1"/>
      <w:numFmt w:val="bullet"/>
      <w:lvlText w:val="-"/>
      <w:lvlJc w:val="left"/>
      <w:pPr>
        <w:tabs>
          <w:tab w:val="num" w:pos="2160"/>
        </w:tabs>
        <w:ind w:left="2160" w:hanging="360"/>
      </w:pPr>
      <w:rPr>
        <w:rFonts w:ascii="Arial" w:hAnsi="Arial" w:hint="default"/>
      </w:rPr>
    </w:lvl>
    <w:lvl w:ilvl="3" w:tplc="F71ECFCC" w:tentative="1">
      <w:start w:val="1"/>
      <w:numFmt w:val="bullet"/>
      <w:lvlText w:val="-"/>
      <w:lvlJc w:val="left"/>
      <w:pPr>
        <w:tabs>
          <w:tab w:val="num" w:pos="2880"/>
        </w:tabs>
        <w:ind w:left="2880" w:hanging="360"/>
      </w:pPr>
      <w:rPr>
        <w:rFonts w:ascii="Arial" w:hAnsi="Arial" w:hint="default"/>
      </w:rPr>
    </w:lvl>
    <w:lvl w:ilvl="4" w:tplc="655C15D6" w:tentative="1">
      <w:start w:val="1"/>
      <w:numFmt w:val="bullet"/>
      <w:lvlText w:val="-"/>
      <w:lvlJc w:val="left"/>
      <w:pPr>
        <w:tabs>
          <w:tab w:val="num" w:pos="3600"/>
        </w:tabs>
        <w:ind w:left="3600" w:hanging="360"/>
      </w:pPr>
      <w:rPr>
        <w:rFonts w:ascii="Arial" w:hAnsi="Arial" w:hint="default"/>
      </w:rPr>
    </w:lvl>
    <w:lvl w:ilvl="5" w:tplc="34700F4A" w:tentative="1">
      <w:start w:val="1"/>
      <w:numFmt w:val="bullet"/>
      <w:lvlText w:val="-"/>
      <w:lvlJc w:val="left"/>
      <w:pPr>
        <w:tabs>
          <w:tab w:val="num" w:pos="4320"/>
        </w:tabs>
        <w:ind w:left="4320" w:hanging="360"/>
      </w:pPr>
      <w:rPr>
        <w:rFonts w:ascii="Arial" w:hAnsi="Arial" w:hint="default"/>
      </w:rPr>
    </w:lvl>
    <w:lvl w:ilvl="6" w:tplc="DD3621A6" w:tentative="1">
      <w:start w:val="1"/>
      <w:numFmt w:val="bullet"/>
      <w:lvlText w:val="-"/>
      <w:lvlJc w:val="left"/>
      <w:pPr>
        <w:tabs>
          <w:tab w:val="num" w:pos="5040"/>
        </w:tabs>
        <w:ind w:left="5040" w:hanging="360"/>
      </w:pPr>
      <w:rPr>
        <w:rFonts w:ascii="Arial" w:hAnsi="Arial" w:hint="default"/>
      </w:rPr>
    </w:lvl>
    <w:lvl w:ilvl="7" w:tplc="4FF019F0" w:tentative="1">
      <w:start w:val="1"/>
      <w:numFmt w:val="bullet"/>
      <w:lvlText w:val="-"/>
      <w:lvlJc w:val="left"/>
      <w:pPr>
        <w:tabs>
          <w:tab w:val="num" w:pos="5760"/>
        </w:tabs>
        <w:ind w:left="5760" w:hanging="360"/>
      </w:pPr>
      <w:rPr>
        <w:rFonts w:ascii="Arial" w:hAnsi="Arial" w:hint="default"/>
      </w:rPr>
    </w:lvl>
    <w:lvl w:ilvl="8" w:tplc="59A2FF76"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110812CC"/>
    <w:multiLevelType w:val="hybridMultilevel"/>
    <w:tmpl w:val="A5426194"/>
    <w:lvl w:ilvl="0" w:tplc="CE58B850">
      <w:start w:val="1"/>
      <w:numFmt w:val="bullet"/>
      <w:lvlText w:val="-"/>
      <w:lvlJc w:val="left"/>
      <w:pPr>
        <w:tabs>
          <w:tab w:val="num" w:pos="720"/>
        </w:tabs>
        <w:ind w:left="720" w:hanging="360"/>
      </w:pPr>
      <w:rPr>
        <w:rFonts w:ascii="Arial" w:hAnsi="Arial" w:hint="default"/>
      </w:rPr>
    </w:lvl>
    <w:lvl w:ilvl="1" w:tplc="8B98D9EC" w:tentative="1">
      <w:start w:val="1"/>
      <w:numFmt w:val="bullet"/>
      <w:lvlText w:val="-"/>
      <w:lvlJc w:val="left"/>
      <w:pPr>
        <w:tabs>
          <w:tab w:val="num" w:pos="1440"/>
        </w:tabs>
        <w:ind w:left="1440" w:hanging="360"/>
      </w:pPr>
      <w:rPr>
        <w:rFonts w:ascii="Arial" w:hAnsi="Arial" w:hint="default"/>
      </w:rPr>
    </w:lvl>
    <w:lvl w:ilvl="2" w:tplc="DB88A3C4" w:tentative="1">
      <w:start w:val="1"/>
      <w:numFmt w:val="bullet"/>
      <w:lvlText w:val="-"/>
      <w:lvlJc w:val="left"/>
      <w:pPr>
        <w:tabs>
          <w:tab w:val="num" w:pos="2160"/>
        </w:tabs>
        <w:ind w:left="2160" w:hanging="360"/>
      </w:pPr>
      <w:rPr>
        <w:rFonts w:ascii="Arial" w:hAnsi="Arial" w:hint="default"/>
      </w:rPr>
    </w:lvl>
    <w:lvl w:ilvl="3" w:tplc="0C324D18" w:tentative="1">
      <w:start w:val="1"/>
      <w:numFmt w:val="bullet"/>
      <w:lvlText w:val="-"/>
      <w:lvlJc w:val="left"/>
      <w:pPr>
        <w:tabs>
          <w:tab w:val="num" w:pos="2880"/>
        </w:tabs>
        <w:ind w:left="2880" w:hanging="360"/>
      </w:pPr>
      <w:rPr>
        <w:rFonts w:ascii="Arial" w:hAnsi="Arial" w:hint="default"/>
      </w:rPr>
    </w:lvl>
    <w:lvl w:ilvl="4" w:tplc="18BC5928" w:tentative="1">
      <w:start w:val="1"/>
      <w:numFmt w:val="bullet"/>
      <w:lvlText w:val="-"/>
      <w:lvlJc w:val="left"/>
      <w:pPr>
        <w:tabs>
          <w:tab w:val="num" w:pos="3600"/>
        </w:tabs>
        <w:ind w:left="3600" w:hanging="360"/>
      </w:pPr>
      <w:rPr>
        <w:rFonts w:ascii="Arial" w:hAnsi="Arial" w:hint="default"/>
      </w:rPr>
    </w:lvl>
    <w:lvl w:ilvl="5" w:tplc="C8588D2A" w:tentative="1">
      <w:start w:val="1"/>
      <w:numFmt w:val="bullet"/>
      <w:lvlText w:val="-"/>
      <w:lvlJc w:val="left"/>
      <w:pPr>
        <w:tabs>
          <w:tab w:val="num" w:pos="4320"/>
        </w:tabs>
        <w:ind w:left="4320" w:hanging="360"/>
      </w:pPr>
      <w:rPr>
        <w:rFonts w:ascii="Arial" w:hAnsi="Arial" w:hint="default"/>
      </w:rPr>
    </w:lvl>
    <w:lvl w:ilvl="6" w:tplc="EF3EA4AA" w:tentative="1">
      <w:start w:val="1"/>
      <w:numFmt w:val="bullet"/>
      <w:lvlText w:val="-"/>
      <w:lvlJc w:val="left"/>
      <w:pPr>
        <w:tabs>
          <w:tab w:val="num" w:pos="5040"/>
        </w:tabs>
        <w:ind w:left="5040" w:hanging="360"/>
      </w:pPr>
      <w:rPr>
        <w:rFonts w:ascii="Arial" w:hAnsi="Arial" w:hint="default"/>
      </w:rPr>
    </w:lvl>
    <w:lvl w:ilvl="7" w:tplc="7F80F2C0" w:tentative="1">
      <w:start w:val="1"/>
      <w:numFmt w:val="bullet"/>
      <w:lvlText w:val="-"/>
      <w:lvlJc w:val="left"/>
      <w:pPr>
        <w:tabs>
          <w:tab w:val="num" w:pos="5760"/>
        </w:tabs>
        <w:ind w:left="5760" w:hanging="360"/>
      </w:pPr>
      <w:rPr>
        <w:rFonts w:ascii="Arial" w:hAnsi="Arial" w:hint="default"/>
      </w:rPr>
    </w:lvl>
    <w:lvl w:ilvl="8" w:tplc="2F0E8D8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65397D5D"/>
    <w:multiLevelType w:val="hybridMultilevel"/>
    <w:tmpl w:val="743C8CC2"/>
    <w:lvl w:ilvl="0" w:tplc="7FF0C150">
      <w:start w:val="1"/>
      <w:numFmt w:val="bullet"/>
      <w:lvlText w:val="-"/>
      <w:lvlJc w:val="left"/>
      <w:pPr>
        <w:tabs>
          <w:tab w:val="num" w:pos="720"/>
        </w:tabs>
        <w:ind w:left="720" w:hanging="360"/>
      </w:pPr>
      <w:rPr>
        <w:rFonts w:ascii="Arial" w:hAnsi="Arial" w:hint="default"/>
      </w:rPr>
    </w:lvl>
    <w:lvl w:ilvl="1" w:tplc="95AC5CE0" w:tentative="1">
      <w:start w:val="1"/>
      <w:numFmt w:val="bullet"/>
      <w:lvlText w:val="-"/>
      <w:lvlJc w:val="left"/>
      <w:pPr>
        <w:tabs>
          <w:tab w:val="num" w:pos="1440"/>
        </w:tabs>
        <w:ind w:left="1440" w:hanging="360"/>
      </w:pPr>
      <w:rPr>
        <w:rFonts w:ascii="Arial" w:hAnsi="Arial" w:hint="default"/>
      </w:rPr>
    </w:lvl>
    <w:lvl w:ilvl="2" w:tplc="50EAB04A" w:tentative="1">
      <w:start w:val="1"/>
      <w:numFmt w:val="bullet"/>
      <w:lvlText w:val="-"/>
      <w:lvlJc w:val="left"/>
      <w:pPr>
        <w:tabs>
          <w:tab w:val="num" w:pos="2160"/>
        </w:tabs>
        <w:ind w:left="2160" w:hanging="360"/>
      </w:pPr>
      <w:rPr>
        <w:rFonts w:ascii="Arial" w:hAnsi="Arial" w:hint="default"/>
      </w:rPr>
    </w:lvl>
    <w:lvl w:ilvl="3" w:tplc="979A9EDA" w:tentative="1">
      <w:start w:val="1"/>
      <w:numFmt w:val="bullet"/>
      <w:lvlText w:val="-"/>
      <w:lvlJc w:val="left"/>
      <w:pPr>
        <w:tabs>
          <w:tab w:val="num" w:pos="2880"/>
        </w:tabs>
        <w:ind w:left="2880" w:hanging="360"/>
      </w:pPr>
      <w:rPr>
        <w:rFonts w:ascii="Arial" w:hAnsi="Arial" w:hint="default"/>
      </w:rPr>
    </w:lvl>
    <w:lvl w:ilvl="4" w:tplc="8E7EFBFC" w:tentative="1">
      <w:start w:val="1"/>
      <w:numFmt w:val="bullet"/>
      <w:lvlText w:val="-"/>
      <w:lvlJc w:val="left"/>
      <w:pPr>
        <w:tabs>
          <w:tab w:val="num" w:pos="3600"/>
        </w:tabs>
        <w:ind w:left="3600" w:hanging="360"/>
      </w:pPr>
      <w:rPr>
        <w:rFonts w:ascii="Arial" w:hAnsi="Arial" w:hint="default"/>
      </w:rPr>
    </w:lvl>
    <w:lvl w:ilvl="5" w:tplc="9A9852EC" w:tentative="1">
      <w:start w:val="1"/>
      <w:numFmt w:val="bullet"/>
      <w:lvlText w:val="-"/>
      <w:lvlJc w:val="left"/>
      <w:pPr>
        <w:tabs>
          <w:tab w:val="num" w:pos="4320"/>
        </w:tabs>
        <w:ind w:left="4320" w:hanging="360"/>
      </w:pPr>
      <w:rPr>
        <w:rFonts w:ascii="Arial" w:hAnsi="Arial" w:hint="default"/>
      </w:rPr>
    </w:lvl>
    <w:lvl w:ilvl="6" w:tplc="B2A4E60A" w:tentative="1">
      <w:start w:val="1"/>
      <w:numFmt w:val="bullet"/>
      <w:lvlText w:val="-"/>
      <w:lvlJc w:val="left"/>
      <w:pPr>
        <w:tabs>
          <w:tab w:val="num" w:pos="5040"/>
        </w:tabs>
        <w:ind w:left="5040" w:hanging="360"/>
      </w:pPr>
      <w:rPr>
        <w:rFonts w:ascii="Arial" w:hAnsi="Arial" w:hint="default"/>
      </w:rPr>
    </w:lvl>
    <w:lvl w:ilvl="7" w:tplc="B5BC7DD6" w:tentative="1">
      <w:start w:val="1"/>
      <w:numFmt w:val="bullet"/>
      <w:lvlText w:val="-"/>
      <w:lvlJc w:val="left"/>
      <w:pPr>
        <w:tabs>
          <w:tab w:val="num" w:pos="5760"/>
        </w:tabs>
        <w:ind w:left="5760" w:hanging="360"/>
      </w:pPr>
      <w:rPr>
        <w:rFonts w:ascii="Arial" w:hAnsi="Arial" w:hint="default"/>
      </w:rPr>
    </w:lvl>
    <w:lvl w:ilvl="8" w:tplc="E8D254E4"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hideSpellingErrors/>
  <w:hideGrammaticalErrors/>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IwNjQ0NrE0Nba0NDVQ0lEKTi0uzszPAykwqwUAQ+IqriwAAAA="/>
    <w:docVar w:name="EN.InstantFormat" w:val="&lt;ENInstantFormat&gt;&lt;Enabled&gt;1&lt;/Enabled&gt;&lt;ScanUnformatted&gt;1&lt;/ScanUnformatted&gt;&lt;ScanChanges&gt;1&lt;/ScanChanges&gt;&lt;Suspended&gt;0&lt;/Suspended&gt;&lt;/ENInstantFormat&gt;"/>
    <w:docVar w:name="EN.Layout" w:val="&lt;ENLayout&gt;&lt;Style&gt;J Clinical Endo Metabolism&lt;/Style&gt;&lt;LeftDelim&gt;{&lt;/LeftDelim&gt;&lt;RightDelim&gt;}&lt;/RightDelim&gt;&lt;FontName&gt;Arial&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855014"/>
    <w:rsid w:val="00003AC8"/>
    <w:rsid w:val="00005FD1"/>
    <w:rsid w:val="00007BBF"/>
    <w:rsid w:val="00007D18"/>
    <w:rsid w:val="000110AF"/>
    <w:rsid w:val="000126C7"/>
    <w:rsid w:val="00015387"/>
    <w:rsid w:val="00016EDF"/>
    <w:rsid w:val="00023112"/>
    <w:rsid w:val="000248DB"/>
    <w:rsid w:val="00027084"/>
    <w:rsid w:val="00036043"/>
    <w:rsid w:val="00037EC6"/>
    <w:rsid w:val="000445A4"/>
    <w:rsid w:val="00047CE5"/>
    <w:rsid w:val="00051406"/>
    <w:rsid w:val="000521A8"/>
    <w:rsid w:val="00053AE5"/>
    <w:rsid w:val="00055775"/>
    <w:rsid w:val="00064F3C"/>
    <w:rsid w:val="00066997"/>
    <w:rsid w:val="00070F46"/>
    <w:rsid w:val="00071FC6"/>
    <w:rsid w:val="00073A30"/>
    <w:rsid w:val="000842E0"/>
    <w:rsid w:val="000902E7"/>
    <w:rsid w:val="00095AD5"/>
    <w:rsid w:val="000A0DEA"/>
    <w:rsid w:val="000A2912"/>
    <w:rsid w:val="000A397C"/>
    <w:rsid w:val="000B6CB5"/>
    <w:rsid w:val="000B77D9"/>
    <w:rsid w:val="000C441F"/>
    <w:rsid w:val="000C5995"/>
    <w:rsid w:val="000D05BD"/>
    <w:rsid w:val="000D3510"/>
    <w:rsid w:val="000E42DF"/>
    <w:rsid w:val="000E4534"/>
    <w:rsid w:val="000F28D9"/>
    <w:rsid w:val="000F2B37"/>
    <w:rsid w:val="000F2E1E"/>
    <w:rsid w:val="000F641B"/>
    <w:rsid w:val="00102543"/>
    <w:rsid w:val="00104E8B"/>
    <w:rsid w:val="00121993"/>
    <w:rsid w:val="00121E2E"/>
    <w:rsid w:val="001224D1"/>
    <w:rsid w:val="001278C4"/>
    <w:rsid w:val="00130F98"/>
    <w:rsid w:val="001355DA"/>
    <w:rsid w:val="00141229"/>
    <w:rsid w:val="0014221F"/>
    <w:rsid w:val="00144A24"/>
    <w:rsid w:val="00150204"/>
    <w:rsid w:val="00150553"/>
    <w:rsid w:val="00151BA4"/>
    <w:rsid w:val="001531EC"/>
    <w:rsid w:val="00153F2B"/>
    <w:rsid w:val="00154438"/>
    <w:rsid w:val="0016349A"/>
    <w:rsid w:val="00166A5B"/>
    <w:rsid w:val="00171FCB"/>
    <w:rsid w:val="00175C7A"/>
    <w:rsid w:val="00180A2E"/>
    <w:rsid w:val="001833F7"/>
    <w:rsid w:val="0018444F"/>
    <w:rsid w:val="001870E4"/>
    <w:rsid w:val="00191A25"/>
    <w:rsid w:val="001A030B"/>
    <w:rsid w:val="001A15B5"/>
    <w:rsid w:val="001A2BAE"/>
    <w:rsid w:val="001A47F3"/>
    <w:rsid w:val="001B22BF"/>
    <w:rsid w:val="001B3753"/>
    <w:rsid w:val="001B6C57"/>
    <w:rsid w:val="001C4A56"/>
    <w:rsid w:val="001C508D"/>
    <w:rsid w:val="001C5AF4"/>
    <w:rsid w:val="001C621D"/>
    <w:rsid w:val="001D4AFF"/>
    <w:rsid w:val="001D522E"/>
    <w:rsid w:val="001D6352"/>
    <w:rsid w:val="001E0210"/>
    <w:rsid w:val="001E1C26"/>
    <w:rsid w:val="001E3A77"/>
    <w:rsid w:val="001E4063"/>
    <w:rsid w:val="001E6763"/>
    <w:rsid w:val="001E7DDA"/>
    <w:rsid w:val="001F3FC9"/>
    <w:rsid w:val="001F637F"/>
    <w:rsid w:val="002023CC"/>
    <w:rsid w:val="00203AFE"/>
    <w:rsid w:val="002052A3"/>
    <w:rsid w:val="002055DF"/>
    <w:rsid w:val="00206764"/>
    <w:rsid w:val="002075CC"/>
    <w:rsid w:val="00210AD2"/>
    <w:rsid w:val="00212041"/>
    <w:rsid w:val="002146E7"/>
    <w:rsid w:val="002159F9"/>
    <w:rsid w:val="00216114"/>
    <w:rsid w:val="00220A17"/>
    <w:rsid w:val="00220BA6"/>
    <w:rsid w:val="00225768"/>
    <w:rsid w:val="00226E20"/>
    <w:rsid w:val="00227E8C"/>
    <w:rsid w:val="00234B1E"/>
    <w:rsid w:val="00242D21"/>
    <w:rsid w:val="002517D8"/>
    <w:rsid w:val="0025401D"/>
    <w:rsid w:val="00254355"/>
    <w:rsid w:val="0025517F"/>
    <w:rsid w:val="0025607E"/>
    <w:rsid w:val="0025681C"/>
    <w:rsid w:val="002607BE"/>
    <w:rsid w:val="00263908"/>
    <w:rsid w:val="00267327"/>
    <w:rsid w:val="00267B41"/>
    <w:rsid w:val="00270CDE"/>
    <w:rsid w:val="002773FE"/>
    <w:rsid w:val="00281972"/>
    <w:rsid w:val="00281DAD"/>
    <w:rsid w:val="0029590F"/>
    <w:rsid w:val="002A3935"/>
    <w:rsid w:val="002A4771"/>
    <w:rsid w:val="002A6F1B"/>
    <w:rsid w:val="002A770B"/>
    <w:rsid w:val="002B1024"/>
    <w:rsid w:val="002B34D9"/>
    <w:rsid w:val="002B41DC"/>
    <w:rsid w:val="002C1DCC"/>
    <w:rsid w:val="002C1E74"/>
    <w:rsid w:val="002C286B"/>
    <w:rsid w:val="002D45FE"/>
    <w:rsid w:val="002D6C52"/>
    <w:rsid w:val="002D781B"/>
    <w:rsid w:val="002E0CCD"/>
    <w:rsid w:val="002E3B44"/>
    <w:rsid w:val="002E507C"/>
    <w:rsid w:val="002E7333"/>
    <w:rsid w:val="002F2A7A"/>
    <w:rsid w:val="00307B6F"/>
    <w:rsid w:val="003116DA"/>
    <w:rsid w:val="0031362C"/>
    <w:rsid w:val="00327E94"/>
    <w:rsid w:val="003442A8"/>
    <w:rsid w:val="003500A0"/>
    <w:rsid w:val="00350795"/>
    <w:rsid w:val="00356C45"/>
    <w:rsid w:val="00357955"/>
    <w:rsid w:val="0036369C"/>
    <w:rsid w:val="00367DCB"/>
    <w:rsid w:val="003707D1"/>
    <w:rsid w:val="00375A58"/>
    <w:rsid w:val="00375DF4"/>
    <w:rsid w:val="00384CA9"/>
    <w:rsid w:val="00386AD0"/>
    <w:rsid w:val="00390549"/>
    <w:rsid w:val="003964CF"/>
    <w:rsid w:val="003A1A3E"/>
    <w:rsid w:val="003A328D"/>
    <w:rsid w:val="003A40FA"/>
    <w:rsid w:val="003A5A54"/>
    <w:rsid w:val="003A7A1C"/>
    <w:rsid w:val="003B24B3"/>
    <w:rsid w:val="003B30C1"/>
    <w:rsid w:val="003C14FD"/>
    <w:rsid w:val="003C22E9"/>
    <w:rsid w:val="003C245E"/>
    <w:rsid w:val="003C24A3"/>
    <w:rsid w:val="003C3544"/>
    <w:rsid w:val="003C6A2E"/>
    <w:rsid w:val="003D2D8D"/>
    <w:rsid w:val="003D5F31"/>
    <w:rsid w:val="003D645A"/>
    <w:rsid w:val="003E032D"/>
    <w:rsid w:val="003E088D"/>
    <w:rsid w:val="003E3D6B"/>
    <w:rsid w:val="003F029E"/>
    <w:rsid w:val="003F3319"/>
    <w:rsid w:val="003F34AF"/>
    <w:rsid w:val="003F4507"/>
    <w:rsid w:val="003F6E5F"/>
    <w:rsid w:val="004005D0"/>
    <w:rsid w:val="00400AC0"/>
    <w:rsid w:val="0040788A"/>
    <w:rsid w:val="00407A21"/>
    <w:rsid w:val="00407D19"/>
    <w:rsid w:val="00410C8A"/>
    <w:rsid w:val="004169DF"/>
    <w:rsid w:val="004226CC"/>
    <w:rsid w:val="00425B30"/>
    <w:rsid w:val="00431762"/>
    <w:rsid w:val="004417BD"/>
    <w:rsid w:val="00441C24"/>
    <w:rsid w:val="004429A3"/>
    <w:rsid w:val="00444421"/>
    <w:rsid w:val="00452B4D"/>
    <w:rsid w:val="00455A73"/>
    <w:rsid w:val="00456EE3"/>
    <w:rsid w:val="00457BFA"/>
    <w:rsid w:val="00462853"/>
    <w:rsid w:val="00467B64"/>
    <w:rsid w:val="00470233"/>
    <w:rsid w:val="004712D8"/>
    <w:rsid w:val="00486085"/>
    <w:rsid w:val="00487692"/>
    <w:rsid w:val="00487987"/>
    <w:rsid w:val="00490463"/>
    <w:rsid w:val="004911DC"/>
    <w:rsid w:val="0049377D"/>
    <w:rsid w:val="00494121"/>
    <w:rsid w:val="00495435"/>
    <w:rsid w:val="00496AA8"/>
    <w:rsid w:val="004A089A"/>
    <w:rsid w:val="004A1C51"/>
    <w:rsid w:val="004A24F7"/>
    <w:rsid w:val="004A479D"/>
    <w:rsid w:val="004B05C8"/>
    <w:rsid w:val="004C246B"/>
    <w:rsid w:val="004C2B8F"/>
    <w:rsid w:val="004D0CB8"/>
    <w:rsid w:val="004D3CC3"/>
    <w:rsid w:val="004E2847"/>
    <w:rsid w:val="004E2A5B"/>
    <w:rsid w:val="004E39C8"/>
    <w:rsid w:val="004E44D5"/>
    <w:rsid w:val="004E77D5"/>
    <w:rsid w:val="004F03C4"/>
    <w:rsid w:val="004F2214"/>
    <w:rsid w:val="005003C5"/>
    <w:rsid w:val="0050331A"/>
    <w:rsid w:val="005035A3"/>
    <w:rsid w:val="00511BF2"/>
    <w:rsid w:val="00511E54"/>
    <w:rsid w:val="0051253F"/>
    <w:rsid w:val="00512B9C"/>
    <w:rsid w:val="00512C98"/>
    <w:rsid w:val="0051731F"/>
    <w:rsid w:val="00522655"/>
    <w:rsid w:val="0052503C"/>
    <w:rsid w:val="00530940"/>
    <w:rsid w:val="005350FE"/>
    <w:rsid w:val="0054243E"/>
    <w:rsid w:val="005451A3"/>
    <w:rsid w:val="00547A50"/>
    <w:rsid w:val="005502C7"/>
    <w:rsid w:val="00551984"/>
    <w:rsid w:val="00560C87"/>
    <w:rsid w:val="00561121"/>
    <w:rsid w:val="005646BE"/>
    <w:rsid w:val="00565146"/>
    <w:rsid w:val="005670B8"/>
    <w:rsid w:val="00567793"/>
    <w:rsid w:val="00570517"/>
    <w:rsid w:val="0057145D"/>
    <w:rsid w:val="00571FBF"/>
    <w:rsid w:val="005720A9"/>
    <w:rsid w:val="00574D6A"/>
    <w:rsid w:val="005813CC"/>
    <w:rsid w:val="00582A26"/>
    <w:rsid w:val="00585036"/>
    <w:rsid w:val="00592F43"/>
    <w:rsid w:val="005A053E"/>
    <w:rsid w:val="005A09DF"/>
    <w:rsid w:val="005A37FD"/>
    <w:rsid w:val="005A4B3C"/>
    <w:rsid w:val="005A6F95"/>
    <w:rsid w:val="005A7072"/>
    <w:rsid w:val="005B039F"/>
    <w:rsid w:val="005B098F"/>
    <w:rsid w:val="005C752B"/>
    <w:rsid w:val="005C776D"/>
    <w:rsid w:val="005C7E93"/>
    <w:rsid w:val="005D0348"/>
    <w:rsid w:val="005D082D"/>
    <w:rsid w:val="005D0F49"/>
    <w:rsid w:val="005E084E"/>
    <w:rsid w:val="005E1EA0"/>
    <w:rsid w:val="005E3A82"/>
    <w:rsid w:val="005E6A3E"/>
    <w:rsid w:val="005E6CB9"/>
    <w:rsid w:val="005F5CD9"/>
    <w:rsid w:val="005F666A"/>
    <w:rsid w:val="006029EB"/>
    <w:rsid w:val="00604008"/>
    <w:rsid w:val="00605EA8"/>
    <w:rsid w:val="00606E38"/>
    <w:rsid w:val="0061268C"/>
    <w:rsid w:val="006130C7"/>
    <w:rsid w:val="00615492"/>
    <w:rsid w:val="006165C6"/>
    <w:rsid w:val="00616735"/>
    <w:rsid w:val="00627533"/>
    <w:rsid w:val="00630288"/>
    <w:rsid w:val="0063034A"/>
    <w:rsid w:val="00635256"/>
    <w:rsid w:val="0064382C"/>
    <w:rsid w:val="006450A5"/>
    <w:rsid w:val="00650036"/>
    <w:rsid w:val="00651EF0"/>
    <w:rsid w:val="00653A09"/>
    <w:rsid w:val="00660E07"/>
    <w:rsid w:val="00662AEC"/>
    <w:rsid w:val="00662D8A"/>
    <w:rsid w:val="0066377A"/>
    <w:rsid w:val="00666C7B"/>
    <w:rsid w:val="00673D35"/>
    <w:rsid w:val="00683A08"/>
    <w:rsid w:val="00686208"/>
    <w:rsid w:val="00691323"/>
    <w:rsid w:val="006948E1"/>
    <w:rsid w:val="006A1FB5"/>
    <w:rsid w:val="006A6B0E"/>
    <w:rsid w:val="006A6B84"/>
    <w:rsid w:val="006B0C44"/>
    <w:rsid w:val="006B1C74"/>
    <w:rsid w:val="006B1D0F"/>
    <w:rsid w:val="006B24F6"/>
    <w:rsid w:val="006B2E35"/>
    <w:rsid w:val="006C1FD5"/>
    <w:rsid w:val="006C369F"/>
    <w:rsid w:val="006C7E23"/>
    <w:rsid w:val="006D3683"/>
    <w:rsid w:val="006D6CF9"/>
    <w:rsid w:val="006E394B"/>
    <w:rsid w:val="006E77C9"/>
    <w:rsid w:val="006E7ECB"/>
    <w:rsid w:val="006F6CCD"/>
    <w:rsid w:val="006F7C9A"/>
    <w:rsid w:val="007039A4"/>
    <w:rsid w:val="007060C6"/>
    <w:rsid w:val="0070738B"/>
    <w:rsid w:val="00710E0E"/>
    <w:rsid w:val="00713554"/>
    <w:rsid w:val="00717E42"/>
    <w:rsid w:val="00724C48"/>
    <w:rsid w:val="00724FAF"/>
    <w:rsid w:val="007308EE"/>
    <w:rsid w:val="007357CF"/>
    <w:rsid w:val="00736F0F"/>
    <w:rsid w:val="0073701D"/>
    <w:rsid w:val="0074059E"/>
    <w:rsid w:val="00740646"/>
    <w:rsid w:val="0074076F"/>
    <w:rsid w:val="00741265"/>
    <w:rsid w:val="007472B1"/>
    <w:rsid w:val="007501E4"/>
    <w:rsid w:val="007520B6"/>
    <w:rsid w:val="007529CC"/>
    <w:rsid w:val="00755AD0"/>
    <w:rsid w:val="00757506"/>
    <w:rsid w:val="00757A28"/>
    <w:rsid w:val="00764ECC"/>
    <w:rsid w:val="007673E0"/>
    <w:rsid w:val="007679A7"/>
    <w:rsid w:val="007724CE"/>
    <w:rsid w:val="007741F6"/>
    <w:rsid w:val="00774339"/>
    <w:rsid w:val="00774726"/>
    <w:rsid w:val="00777E82"/>
    <w:rsid w:val="0078014A"/>
    <w:rsid w:val="0078534F"/>
    <w:rsid w:val="007863C6"/>
    <w:rsid w:val="0079040D"/>
    <w:rsid w:val="00790E73"/>
    <w:rsid w:val="00792C4F"/>
    <w:rsid w:val="00794F5C"/>
    <w:rsid w:val="00796A3C"/>
    <w:rsid w:val="00797496"/>
    <w:rsid w:val="007A7A88"/>
    <w:rsid w:val="007B2A00"/>
    <w:rsid w:val="007B4A70"/>
    <w:rsid w:val="007B59D1"/>
    <w:rsid w:val="007B6838"/>
    <w:rsid w:val="007C13FB"/>
    <w:rsid w:val="007C3489"/>
    <w:rsid w:val="007C65F4"/>
    <w:rsid w:val="007C7B88"/>
    <w:rsid w:val="007D38CF"/>
    <w:rsid w:val="007D46F1"/>
    <w:rsid w:val="007D53C4"/>
    <w:rsid w:val="007D6F92"/>
    <w:rsid w:val="007E18DB"/>
    <w:rsid w:val="007E294B"/>
    <w:rsid w:val="008006B9"/>
    <w:rsid w:val="00802446"/>
    <w:rsid w:val="00810952"/>
    <w:rsid w:val="00812119"/>
    <w:rsid w:val="008123C1"/>
    <w:rsid w:val="00814559"/>
    <w:rsid w:val="0082021F"/>
    <w:rsid w:val="00822F49"/>
    <w:rsid w:val="00823C6C"/>
    <w:rsid w:val="00826DEE"/>
    <w:rsid w:val="008273E1"/>
    <w:rsid w:val="00827A08"/>
    <w:rsid w:val="008352EC"/>
    <w:rsid w:val="00836EFA"/>
    <w:rsid w:val="00841B30"/>
    <w:rsid w:val="008431E3"/>
    <w:rsid w:val="00843577"/>
    <w:rsid w:val="0084705B"/>
    <w:rsid w:val="00855014"/>
    <w:rsid w:val="00860735"/>
    <w:rsid w:val="008650AD"/>
    <w:rsid w:val="00870D5C"/>
    <w:rsid w:val="00875655"/>
    <w:rsid w:val="00875E58"/>
    <w:rsid w:val="00890B16"/>
    <w:rsid w:val="00896A70"/>
    <w:rsid w:val="008A0369"/>
    <w:rsid w:val="008A765C"/>
    <w:rsid w:val="008B0A3E"/>
    <w:rsid w:val="008C2F41"/>
    <w:rsid w:val="008C3466"/>
    <w:rsid w:val="008C4A40"/>
    <w:rsid w:val="008C4F73"/>
    <w:rsid w:val="008C6CC0"/>
    <w:rsid w:val="008D23FB"/>
    <w:rsid w:val="008D42CC"/>
    <w:rsid w:val="008D5B06"/>
    <w:rsid w:val="008D6C86"/>
    <w:rsid w:val="008E03A1"/>
    <w:rsid w:val="008E1AC0"/>
    <w:rsid w:val="008E49CA"/>
    <w:rsid w:val="008E4BE7"/>
    <w:rsid w:val="008F5B3A"/>
    <w:rsid w:val="009016D6"/>
    <w:rsid w:val="0090532E"/>
    <w:rsid w:val="00905981"/>
    <w:rsid w:val="00905BF3"/>
    <w:rsid w:val="009061DC"/>
    <w:rsid w:val="00910695"/>
    <w:rsid w:val="009113EA"/>
    <w:rsid w:val="0091288D"/>
    <w:rsid w:val="0091635F"/>
    <w:rsid w:val="00921EE3"/>
    <w:rsid w:val="00925303"/>
    <w:rsid w:val="0092625E"/>
    <w:rsid w:val="00927157"/>
    <w:rsid w:val="00933CDB"/>
    <w:rsid w:val="00934C74"/>
    <w:rsid w:val="00936878"/>
    <w:rsid w:val="00937B93"/>
    <w:rsid w:val="00946E0C"/>
    <w:rsid w:val="00950234"/>
    <w:rsid w:val="00954885"/>
    <w:rsid w:val="009550DF"/>
    <w:rsid w:val="009555C2"/>
    <w:rsid w:val="00957032"/>
    <w:rsid w:val="00962161"/>
    <w:rsid w:val="00964658"/>
    <w:rsid w:val="009670EF"/>
    <w:rsid w:val="009709D8"/>
    <w:rsid w:val="0097196C"/>
    <w:rsid w:val="009747EC"/>
    <w:rsid w:val="00974CE8"/>
    <w:rsid w:val="009777B4"/>
    <w:rsid w:val="00980747"/>
    <w:rsid w:val="009814A5"/>
    <w:rsid w:val="0098332F"/>
    <w:rsid w:val="009845DB"/>
    <w:rsid w:val="00986B1E"/>
    <w:rsid w:val="00990535"/>
    <w:rsid w:val="00991F34"/>
    <w:rsid w:val="00993AE3"/>
    <w:rsid w:val="00994F9E"/>
    <w:rsid w:val="009A3AF8"/>
    <w:rsid w:val="009B179F"/>
    <w:rsid w:val="009B5FC8"/>
    <w:rsid w:val="009B7078"/>
    <w:rsid w:val="009C1E8D"/>
    <w:rsid w:val="009C38C8"/>
    <w:rsid w:val="009C6DFE"/>
    <w:rsid w:val="009D1161"/>
    <w:rsid w:val="009D14E1"/>
    <w:rsid w:val="009D1BF6"/>
    <w:rsid w:val="009D30B5"/>
    <w:rsid w:val="009D77FD"/>
    <w:rsid w:val="009D7B15"/>
    <w:rsid w:val="009E189B"/>
    <w:rsid w:val="009E3176"/>
    <w:rsid w:val="009F2599"/>
    <w:rsid w:val="009F32C3"/>
    <w:rsid w:val="00A0544D"/>
    <w:rsid w:val="00A0581C"/>
    <w:rsid w:val="00A07578"/>
    <w:rsid w:val="00A10D3F"/>
    <w:rsid w:val="00A142BE"/>
    <w:rsid w:val="00A20088"/>
    <w:rsid w:val="00A2493A"/>
    <w:rsid w:val="00A24A8A"/>
    <w:rsid w:val="00A24B85"/>
    <w:rsid w:val="00A25D36"/>
    <w:rsid w:val="00A26886"/>
    <w:rsid w:val="00A4258F"/>
    <w:rsid w:val="00A4562F"/>
    <w:rsid w:val="00A45853"/>
    <w:rsid w:val="00A47DFD"/>
    <w:rsid w:val="00A522A8"/>
    <w:rsid w:val="00A55D09"/>
    <w:rsid w:val="00A55F25"/>
    <w:rsid w:val="00A6661F"/>
    <w:rsid w:val="00A70C93"/>
    <w:rsid w:val="00A72DE6"/>
    <w:rsid w:val="00A81663"/>
    <w:rsid w:val="00A8618A"/>
    <w:rsid w:val="00A9140E"/>
    <w:rsid w:val="00A92742"/>
    <w:rsid w:val="00AA209C"/>
    <w:rsid w:val="00AA2883"/>
    <w:rsid w:val="00AB011A"/>
    <w:rsid w:val="00AB0924"/>
    <w:rsid w:val="00AB2A29"/>
    <w:rsid w:val="00AB2ECF"/>
    <w:rsid w:val="00AB5C01"/>
    <w:rsid w:val="00AC1F71"/>
    <w:rsid w:val="00AC4EDB"/>
    <w:rsid w:val="00AC5727"/>
    <w:rsid w:val="00AD5C4C"/>
    <w:rsid w:val="00AE4C51"/>
    <w:rsid w:val="00AF263B"/>
    <w:rsid w:val="00B04A43"/>
    <w:rsid w:val="00B06E23"/>
    <w:rsid w:val="00B1278F"/>
    <w:rsid w:val="00B145E1"/>
    <w:rsid w:val="00B17D0E"/>
    <w:rsid w:val="00B26F78"/>
    <w:rsid w:val="00B367D7"/>
    <w:rsid w:val="00B37A32"/>
    <w:rsid w:val="00B42A6C"/>
    <w:rsid w:val="00B527D7"/>
    <w:rsid w:val="00B531A6"/>
    <w:rsid w:val="00B61355"/>
    <w:rsid w:val="00B65AEE"/>
    <w:rsid w:val="00B662E3"/>
    <w:rsid w:val="00B67706"/>
    <w:rsid w:val="00B7708B"/>
    <w:rsid w:val="00B7794E"/>
    <w:rsid w:val="00B84620"/>
    <w:rsid w:val="00B849AF"/>
    <w:rsid w:val="00B84E4E"/>
    <w:rsid w:val="00B90E46"/>
    <w:rsid w:val="00B92D8F"/>
    <w:rsid w:val="00B9451D"/>
    <w:rsid w:val="00B973C3"/>
    <w:rsid w:val="00BA1366"/>
    <w:rsid w:val="00BA4878"/>
    <w:rsid w:val="00BA516A"/>
    <w:rsid w:val="00BB0E21"/>
    <w:rsid w:val="00BB35E7"/>
    <w:rsid w:val="00BB411D"/>
    <w:rsid w:val="00BB490D"/>
    <w:rsid w:val="00BC08ED"/>
    <w:rsid w:val="00BC2DF9"/>
    <w:rsid w:val="00BC3423"/>
    <w:rsid w:val="00BD21AC"/>
    <w:rsid w:val="00BE143C"/>
    <w:rsid w:val="00BE1AC9"/>
    <w:rsid w:val="00BE2080"/>
    <w:rsid w:val="00BE745F"/>
    <w:rsid w:val="00BE7D16"/>
    <w:rsid w:val="00BF44FE"/>
    <w:rsid w:val="00C01E62"/>
    <w:rsid w:val="00C04814"/>
    <w:rsid w:val="00C13B11"/>
    <w:rsid w:val="00C16043"/>
    <w:rsid w:val="00C2344D"/>
    <w:rsid w:val="00C2441F"/>
    <w:rsid w:val="00C264AB"/>
    <w:rsid w:val="00C30771"/>
    <w:rsid w:val="00C311A4"/>
    <w:rsid w:val="00C34A8C"/>
    <w:rsid w:val="00C3769F"/>
    <w:rsid w:val="00C433C1"/>
    <w:rsid w:val="00C458A3"/>
    <w:rsid w:val="00C4633E"/>
    <w:rsid w:val="00C61392"/>
    <w:rsid w:val="00C62AC4"/>
    <w:rsid w:val="00C63CB2"/>
    <w:rsid w:val="00C70123"/>
    <w:rsid w:val="00C73C48"/>
    <w:rsid w:val="00C7441A"/>
    <w:rsid w:val="00C779E3"/>
    <w:rsid w:val="00C85E10"/>
    <w:rsid w:val="00C860D3"/>
    <w:rsid w:val="00C874F0"/>
    <w:rsid w:val="00C92774"/>
    <w:rsid w:val="00C929C6"/>
    <w:rsid w:val="00C94429"/>
    <w:rsid w:val="00C95577"/>
    <w:rsid w:val="00CA18F9"/>
    <w:rsid w:val="00CA34EC"/>
    <w:rsid w:val="00CA441A"/>
    <w:rsid w:val="00CA6053"/>
    <w:rsid w:val="00CA75EA"/>
    <w:rsid w:val="00CA7A9C"/>
    <w:rsid w:val="00CB1347"/>
    <w:rsid w:val="00CB3CAE"/>
    <w:rsid w:val="00CB3CFF"/>
    <w:rsid w:val="00CB678C"/>
    <w:rsid w:val="00CC6F6A"/>
    <w:rsid w:val="00CD0CC2"/>
    <w:rsid w:val="00CD5D9C"/>
    <w:rsid w:val="00CD6444"/>
    <w:rsid w:val="00CD7B1A"/>
    <w:rsid w:val="00CE26EC"/>
    <w:rsid w:val="00CE2BAB"/>
    <w:rsid w:val="00CE2E17"/>
    <w:rsid w:val="00CE5C5D"/>
    <w:rsid w:val="00CF064F"/>
    <w:rsid w:val="00CF1DC0"/>
    <w:rsid w:val="00CF46CC"/>
    <w:rsid w:val="00D01278"/>
    <w:rsid w:val="00D1420D"/>
    <w:rsid w:val="00D25135"/>
    <w:rsid w:val="00D268CF"/>
    <w:rsid w:val="00D32034"/>
    <w:rsid w:val="00D36294"/>
    <w:rsid w:val="00D42567"/>
    <w:rsid w:val="00D444FF"/>
    <w:rsid w:val="00D45F2B"/>
    <w:rsid w:val="00D51281"/>
    <w:rsid w:val="00D55077"/>
    <w:rsid w:val="00D6186A"/>
    <w:rsid w:val="00D63989"/>
    <w:rsid w:val="00D63B6F"/>
    <w:rsid w:val="00D735F7"/>
    <w:rsid w:val="00D7603A"/>
    <w:rsid w:val="00D7677E"/>
    <w:rsid w:val="00D81EFE"/>
    <w:rsid w:val="00D93B8C"/>
    <w:rsid w:val="00DA3044"/>
    <w:rsid w:val="00DA6420"/>
    <w:rsid w:val="00DB098F"/>
    <w:rsid w:val="00DB773D"/>
    <w:rsid w:val="00DC0C7E"/>
    <w:rsid w:val="00DC1F3E"/>
    <w:rsid w:val="00DC22EE"/>
    <w:rsid w:val="00DC342C"/>
    <w:rsid w:val="00DC4A87"/>
    <w:rsid w:val="00DC4AE7"/>
    <w:rsid w:val="00DD10B1"/>
    <w:rsid w:val="00DD26B9"/>
    <w:rsid w:val="00DD4B5E"/>
    <w:rsid w:val="00DD4F81"/>
    <w:rsid w:val="00DE012E"/>
    <w:rsid w:val="00DE1E5C"/>
    <w:rsid w:val="00DE3F1B"/>
    <w:rsid w:val="00DE42D4"/>
    <w:rsid w:val="00DE63AF"/>
    <w:rsid w:val="00DF1D1F"/>
    <w:rsid w:val="00DF39EA"/>
    <w:rsid w:val="00DF5A37"/>
    <w:rsid w:val="00E0369B"/>
    <w:rsid w:val="00E07F08"/>
    <w:rsid w:val="00E1084D"/>
    <w:rsid w:val="00E1320A"/>
    <w:rsid w:val="00E1358E"/>
    <w:rsid w:val="00E1531A"/>
    <w:rsid w:val="00E2192F"/>
    <w:rsid w:val="00E22EB1"/>
    <w:rsid w:val="00E23D8F"/>
    <w:rsid w:val="00E260B0"/>
    <w:rsid w:val="00E31288"/>
    <w:rsid w:val="00E35E7A"/>
    <w:rsid w:val="00E43161"/>
    <w:rsid w:val="00E45979"/>
    <w:rsid w:val="00E4634A"/>
    <w:rsid w:val="00E52031"/>
    <w:rsid w:val="00E56D95"/>
    <w:rsid w:val="00E6012D"/>
    <w:rsid w:val="00E60EA7"/>
    <w:rsid w:val="00E60FE0"/>
    <w:rsid w:val="00E613D1"/>
    <w:rsid w:val="00E620D2"/>
    <w:rsid w:val="00E64443"/>
    <w:rsid w:val="00E70D5F"/>
    <w:rsid w:val="00E727B3"/>
    <w:rsid w:val="00E75BCA"/>
    <w:rsid w:val="00E80777"/>
    <w:rsid w:val="00E82023"/>
    <w:rsid w:val="00E831E4"/>
    <w:rsid w:val="00E84FB5"/>
    <w:rsid w:val="00E902E9"/>
    <w:rsid w:val="00E92152"/>
    <w:rsid w:val="00E93E80"/>
    <w:rsid w:val="00E960E0"/>
    <w:rsid w:val="00EA0D37"/>
    <w:rsid w:val="00EA4903"/>
    <w:rsid w:val="00EA68F0"/>
    <w:rsid w:val="00EA7B4A"/>
    <w:rsid w:val="00EB3FD1"/>
    <w:rsid w:val="00EB48BC"/>
    <w:rsid w:val="00ED2C58"/>
    <w:rsid w:val="00ED7757"/>
    <w:rsid w:val="00EE09B1"/>
    <w:rsid w:val="00EE10F5"/>
    <w:rsid w:val="00EF1D11"/>
    <w:rsid w:val="00EF3D30"/>
    <w:rsid w:val="00EF7A19"/>
    <w:rsid w:val="00EF7E15"/>
    <w:rsid w:val="00F015D3"/>
    <w:rsid w:val="00F02438"/>
    <w:rsid w:val="00F03E40"/>
    <w:rsid w:val="00F06915"/>
    <w:rsid w:val="00F16552"/>
    <w:rsid w:val="00F1748D"/>
    <w:rsid w:val="00F209DF"/>
    <w:rsid w:val="00F214CD"/>
    <w:rsid w:val="00F22EF5"/>
    <w:rsid w:val="00F23342"/>
    <w:rsid w:val="00F23819"/>
    <w:rsid w:val="00F304C6"/>
    <w:rsid w:val="00F346EB"/>
    <w:rsid w:val="00F34965"/>
    <w:rsid w:val="00F404F1"/>
    <w:rsid w:val="00F43E88"/>
    <w:rsid w:val="00F51D1F"/>
    <w:rsid w:val="00F52F96"/>
    <w:rsid w:val="00F533CE"/>
    <w:rsid w:val="00F54713"/>
    <w:rsid w:val="00F54B60"/>
    <w:rsid w:val="00F55CD2"/>
    <w:rsid w:val="00F56B20"/>
    <w:rsid w:val="00F57E2B"/>
    <w:rsid w:val="00F6257A"/>
    <w:rsid w:val="00F661A0"/>
    <w:rsid w:val="00F72189"/>
    <w:rsid w:val="00F769F3"/>
    <w:rsid w:val="00F77395"/>
    <w:rsid w:val="00F776CB"/>
    <w:rsid w:val="00F833B9"/>
    <w:rsid w:val="00F93019"/>
    <w:rsid w:val="00F931C8"/>
    <w:rsid w:val="00F947F6"/>
    <w:rsid w:val="00F95CA5"/>
    <w:rsid w:val="00F9630C"/>
    <w:rsid w:val="00FA0BA3"/>
    <w:rsid w:val="00FA2648"/>
    <w:rsid w:val="00FA51A5"/>
    <w:rsid w:val="00FB36F7"/>
    <w:rsid w:val="00FC03A6"/>
    <w:rsid w:val="00FC2B2C"/>
    <w:rsid w:val="00FC6273"/>
    <w:rsid w:val="00FD3AD2"/>
    <w:rsid w:val="00FD78FD"/>
    <w:rsid w:val="00FD7BE8"/>
    <w:rsid w:val="00FE3B11"/>
    <w:rsid w:val="00FF2606"/>
    <w:rsid w:val="00FF2CC8"/>
    <w:rsid w:val="00FF59B5"/>
    <w:rsid w:val="00FF6980"/>
    <w:rsid w:val="00FF6AFF"/>
    <w:rsid w:val="00FF6F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F06A80"/>
  <w15:docId w15:val="{26D17690-4512-1147-B152-7D04EA94A8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imes New Roman (Body CS)"/>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59D1"/>
    <w:rPr>
      <w:rFonts w:ascii="Times New Roman" w:eastAsia="Times New Roman" w:hAnsi="Times New Roman" w:cs="Times New Roman"/>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B22BF"/>
    <w:rPr>
      <w:color w:val="0563C1" w:themeColor="hyperlink"/>
      <w:u w:val="single"/>
    </w:rPr>
  </w:style>
  <w:style w:type="character" w:styleId="UnresolvedMention">
    <w:name w:val="Unresolved Mention"/>
    <w:basedOn w:val="DefaultParagraphFont"/>
    <w:uiPriority w:val="99"/>
    <w:semiHidden/>
    <w:unhideWhenUsed/>
    <w:rsid w:val="001B22BF"/>
    <w:rPr>
      <w:color w:val="605E5C"/>
      <w:shd w:val="clear" w:color="auto" w:fill="E1DFDD"/>
    </w:rPr>
  </w:style>
  <w:style w:type="character" w:styleId="LineNumber">
    <w:name w:val="line number"/>
    <w:basedOn w:val="DefaultParagraphFont"/>
    <w:uiPriority w:val="99"/>
    <w:semiHidden/>
    <w:unhideWhenUsed/>
    <w:rsid w:val="003707D1"/>
  </w:style>
  <w:style w:type="character" w:styleId="PlaceholderText">
    <w:name w:val="Placeholder Text"/>
    <w:basedOn w:val="DefaultParagraphFont"/>
    <w:uiPriority w:val="99"/>
    <w:semiHidden/>
    <w:rsid w:val="00CD7B1A"/>
    <w:rPr>
      <w:color w:val="808080"/>
    </w:rPr>
  </w:style>
  <w:style w:type="paragraph" w:customStyle="1" w:styleId="EndNoteBibliographyTitle">
    <w:name w:val="EndNote Bibliography Title"/>
    <w:basedOn w:val="Normal"/>
    <w:link w:val="EndNoteBibliographyTitleChar"/>
    <w:rsid w:val="001531EC"/>
    <w:pPr>
      <w:jc w:val="center"/>
    </w:pPr>
    <w:rPr>
      <w:rFonts w:ascii="Arial" w:hAnsi="Arial" w:cs="Arial"/>
      <w:sz w:val="22"/>
    </w:rPr>
  </w:style>
  <w:style w:type="character" w:customStyle="1" w:styleId="EndNoteBibliographyTitleChar">
    <w:name w:val="EndNote Bibliography Title Char"/>
    <w:basedOn w:val="DefaultParagraphFont"/>
    <w:link w:val="EndNoteBibliographyTitle"/>
    <w:rsid w:val="001531EC"/>
    <w:rPr>
      <w:rFonts w:eastAsia="Times New Roman" w:cs="Arial"/>
      <w:szCs w:val="24"/>
    </w:rPr>
  </w:style>
  <w:style w:type="paragraph" w:customStyle="1" w:styleId="EndNoteBibliography">
    <w:name w:val="EndNote Bibliography"/>
    <w:basedOn w:val="Normal"/>
    <w:link w:val="EndNoteBibliographyChar"/>
    <w:rsid w:val="001531EC"/>
    <w:rPr>
      <w:rFonts w:ascii="Arial" w:hAnsi="Arial" w:cs="Arial"/>
      <w:sz w:val="22"/>
    </w:rPr>
  </w:style>
  <w:style w:type="character" w:customStyle="1" w:styleId="EndNoteBibliographyChar">
    <w:name w:val="EndNote Bibliography Char"/>
    <w:basedOn w:val="DefaultParagraphFont"/>
    <w:link w:val="EndNoteBibliography"/>
    <w:rsid w:val="001531EC"/>
    <w:rPr>
      <w:rFonts w:eastAsia="Times New Roman" w:cs="Arial"/>
      <w:szCs w:val="24"/>
    </w:rPr>
  </w:style>
  <w:style w:type="table" w:styleId="TableGrid">
    <w:name w:val="Table Grid"/>
    <w:basedOn w:val="TableNormal"/>
    <w:uiPriority w:val="39"/>
    <w:rsid w:val="002F2A7A"/>
    <w:rPr>
      <w:rFonts w:asciiTheme="minorHAnsi" w:hAnsiTheme="minorHAnsi" w:cstheme="minorBidi"/>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E4634A"/>
  </w:style>
  <w:style w:type="character" w:styleId="CommentReference">
    <w:name w:val="annotation reference"/>
    <w:basedOn w:val="DefaultParagraphFont"/>
    <w:uiPriority w:val="99"/>
    <w:semiHidden/>
    <w:unhideWhenUsed/>
    <w:rsid w:val="00B04A43"/>
    <w:rPr>
      <w:sz w:val="16"/>
      <w:szCs w:val="16"/>
    </w:rPr>
  </w:style>
  <w:style w:type="paragraph" w:styleId="CommentText">
    <w:name w:val="annotation text"/>
    <w:basedOn w:val="Normal"/>
    <w:link w:val="CommentTextChar"/>
    <w:uiPriority w:val="99"/>
    <w:unhideWhenUsed/>
    <w:rsid w:val="00B04A43"/>
    <w:rPr>
      <w:sz w:val="20"/>
      <w:szCs w:val="20"/>
    </w:rPr>
  </w:style>
  <w:style w:type="character" w:customStyle="1" w:styleId="CommentTextChar">
    <w:name w:val="Comment Text Char"/>
    <w:basedOn w:val="DefaultParagraphFont"/>
    <w:link w:val="CommentText"/>
    <w:uiPriority w:val="99"/>
    <w:rsid w:val="00B04A43"/>
    <w:rPr>
      <w:sz w:val="20"/>
      <w:szCs w:val="20"/>
    </w:rPr>
  </w:style>
  <w:style w:type="paragraph" w:styleId="CommentSubject">
    <w:name w:val="annotation subject"/>
    <w:basedOn w:val="CommentText"/>
    <w:next w:val="CommentText"/>
    <w:link w:val="CommentSubjectChar"/>
    <w:uiPriority w:val="99"/>
    <w:semiHidden/>
    <w:unhideWhenUsed/>
    <w:rsid w:val="00B04A43"/>
    <w:rPr>
      <w:b/>
      <w:bCs/>
    </w:rPr>
  </w:style>
  <w:style w:type="character" w:customStyle="1" w:styleId="CommentSubjectChar">
    <w:name w:val="Comment Subject Char"/>
    <w:basedOn w:val="CommentTextChar"/>
    <w:link w:val="CommentSubject"/>
    <w:uiPriority w:val="99"/>
    <w:semiHidden/>
    <w:rsid w:val="00B04A43"/>
    <w:rPr>
      <w:b/>
      <w:bCs/>
      <w:sz w:val="20"/>
      <w:szCs w:val="20"/>
    </w:rPr>
  </w:style>
  <w:style w:type="paragraph" w:styleId="ListParagraph">
    <w:name w:val="List Paragraph"/>
    <w:basedOn w:val="Normal"/>
    <w:uiPriority w:val="34"/>
    <w:qFormat/>
    <w:rsid w:val="009E189B"/>
    <w:pPr>
      <w:ind w:left="720"/>
      <w:contextualSpacing/>
    </w:pPr>
    <w:rPr>
      <w:rFonts w:eastAsiaTheme="minorEastAsia"/>
    </w:rPr>
  </w:style>
  <w:style w:type="paragraph" w:styleId="NormalWeb">
    <w:name w:val="Normal (Web)"/>
    <w:basedOn w:val="Normal"/>
    <w:uiPriority w:val="99"/>
    <w:unhideWhenUsed/>
    <w:rsid w:val="006F7C9A"/>
    <w:pPr>
      <w:spacing w:before="100" w:beforeAutospacing="1" w:after="100" w:afterAutospacing="1"/>
    </w:pPr>
  </w:style>
  <w:style w:type="paragraph" w:styleId="Footer">
    <w:name w:val="footer"/>
    <w:basedOn w:val="Normal"/>
    <w:link w:val="FooterChar"/>
    <w:uiPriority w:val="99"/>
    <w:unhideWhenUsed/>
    <w:rsid w:val="00CA7A9C"/>
    <w:pPr>
      <w:tabs>
        <w:tab w:val="center" w:pos="4680"/>
        <w:tab w:val="right" w:pos="9360"/>
      </w:tabs>
    </w:pPr>
  </w:style>
  <w:style w:type="character" w:customStyle="1" w:styleId="FooterChar">
    <w:name w:val="Footer Char"/>
    <w:basedOn w:val="DefaultParagraphFont"/>
    <w:link w:val="Footer"/>
    <w:uiPriority w:val="99"/>
    <w:rsid w:val="00CA7A9C"/>
    <w:rPr>
      <w:rFonts w:ascii="Times New Roman" w:eastAsia="Times New Roman" w:hAnsi="Times New Roman" w:cs="Times New Roman"/>
      <w:sz w:val="24"/>
      <w:szCs w:val="24"/>
    </w:rPr>
  </w:style>
  <w:style w:type="character" w:styleId="PageNumber">
    <w:name w:val="page number"/>
    <w:basedOn w:val="DefaultParagraphFont"/>
    <w:uiPriority w:val="99"/>
    <w:semiHidden/>
    <w:unhideWhenUsed/>
    <w:rsid w:val="00CA7A9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28756">
      <w:bodyDiv w:val="1"/>
      <w:marLeft w:val="0"/>
      <w:marRight w:val="0"/>
      <w:marTop w:val="0"/>
      <w:marBottom w:val="0"/>
      <w:divBdr>
        <w:top w:val="none" w:sz="0" w:space="0" w:color="auto"/>
        <w:left w:val="none" w:sz="0" w:space="0" w:color="auto"/>
        <w:bottom w:val="none" w:sz="0" w:space="0" w:color="auto"/>
        <w:right w:val="none" w:sz="0" w:space="0" w:color="auto"/>
      </w:divBdr>
    </w:div>
    <w:div w:id="29040305">
      <w:bodyDiv w:val="1"/>
      <w:marLeft w:val="0"/>
      <w:marRight w:val="0"/>
      <w:marTop w:val="0"/>
      <w:marBottom w:val="0"/>
      <w:divBdr>
        <w:top w:val="none" w:sz="0" w:space="0" w:color="auto"/>
        <w:left w:val="none" w:sz="0" w:space="0" w:color="auto"/>
        <w:bottom w:val="none" w:sz="0" w:space="0" w:color="auto"/>
        <w:right w:val="none" w:sz="0" w:space="0" w:color="auto"/>
      </w:divBdr>
    </w:div>
    <w:div w:id="48960683">
      <w:bodyDiv w:val="1"/>
      <w:marLeft w:val="0"/>
      <w:marRight w:val="0"/>
      <w:marTop w:val="0"/>
      <w:marBottom w:val="0"/>
      <w:divBdr>
        <w:top w:val="none" w:sz="0" w:space="0" w:color="auto"/>
        <w:left w:val="none" w:sz="0" w:space="0" w:color="auto"/>
        <w:bottom w:val="none" w:sz="0" w:space="0" w:color="auto"/>
        <w:right w:val="none" w:sz="0" w:space="0" w:color="auto"/>
      </w:divBdr>
    </w:div>
    <w:div w:id="132993419">
      <w:bodyDiv w:val="1"/>
      <w:marLeft w:val="0"/>
      <w:marRight w:val="0"/>
      <w:marTop w:val="0"/>
      <w:marBottom w:val="0"/>
      <w:divBdr>
        <w:top w:val="none" w:sz="0" w:space="0" w:color="auto"/>
        <w:left w:val="none" w:sz="0" w:space="0" w:color="auto"/>
        <w:bottom w:val="none" w:sz="0" w:space="0" w:color="auto"/>
        <w:right w:val="none" w:sz="0" w:space="0" w:color="auto"/>
      </w:divBdr>
    </w:div>
    <w:div w:id="399450557">
      <w:bodyDiv w:val="1"/>
      <w:marLeft w:val="0"/>
      <w:marRight w:val="0"/>
      <w:marTop w:val="0"/>
      <w:marBottom w:val="0"/>
      <w:divBdr>
        <w:top w:val="none" w:sz="0" w:space="0" w:color="auto"/>
        <w:left w:val="none" w:sz="0" w:space="0" w:color="auto"/>
        <w:bottom w:val="none" w:sz="0" w:space="0" w:color="auto"/>
        <w:right w:val="none" w:sz="0" w:space="0" w:color="auto"/>
      </w:divBdr>
    </w:div>
    <w:div w:id="459151652">
      <w:bodyDiv w:val="1"/>
      <w:marLeft w:val="0"/>
      <w:marRight w:val="0"/>
      <w:marTop w:val="0"/>
      <w:marBottom w:val="0"/>
      <w:divBdr>
        <w:top w:val="none" w:sz="0" w:space="0" w:color="auto"/>
        <w:left w:val="none" w:sz="0" w:space="0" w:color="auto"/>
        <w:bottom w:val="none" w:sz="0" w:space="0" w:color="auto"/>
        <w:right w:val="none" w:sz="0" w:space="0" w:color="auto"/>
      </w:divBdr>
    </w:div>
    <w:div w:id="539518134">
      <w:bodyDiv w:val="1"/>
      <w:marLeft w:val="0"/>
      <w:marRight w:val="0"/>
      <w:marTop w:val="0"/>
      <w:marBottom w:val="0"/>
      <w:divBdr>
        <w:top w:val="none" w:sz="0" w:space="0" w:color="auto"/>
        <w:left w:val="none" w:sz="0" w:space="0" w:color="auto"/>
        <w:bottom w:val="none" w:sz="0" w:space="0" w:color="auto"/>
        <w:right w:val="none" w:sz="0" w:space="0" w:color="auto"/>
      </w:divBdr>
    </w:div>
    <w:div w:id="1104962221">
      <w:bodyDiv w:val="1"/>
      <w:marLeft w:val="0"/>
      <w:marRight w:val="0"/>
      <w:marTop w:val="0"/>
      <w:marBottom w:val="0"/>
      <w:divBdr>
        <w:top w:val="none" w:sz="0" w:space="0" w:color="auto"/>
        <w:left w:val="none" w:sz="0" w:space="0" w:color="auto"/>
        <w:bottom w:val="none" w:sz="0" w:space="0" w:color="auto"/>
        <w:right w:val="none" w:sz="0" w:space="0" w:color="auto"/>
      </w:divBdr>
    </w:div>
    <w:div w:id="1250963149">
      <w:bodyDiv w:val="1"/>
      <w:marLeft w:val="0"/>
      <w:marRight w:val="0"/>
      <w:marTop w:val="0"/>
      <w:marBottom w:val="0"/>
      <w:divBdr>
        <w:top w:val="none" w:sz="0" w:space="0" w:color="auto"/>
        <w:left w:val="none" w:sz="0" w:space="0" w:color="auto"/>
        <w:bottom w:val="none" w:sz="0" w:space="0" w:color="auto"/>
        <w:right w:val="none" w:sz="0" w:space="0" w:color="auto"/>
      </w:divBdr>
    </w:div>
    <w:div w:id="1265459805">
      <w:bodyDiv w:val="1"/>
      <w:marLeft w:val="0"/>
      <w:marRight w:val="0"/>
      <w:marTop w:val="0"/>
      <w:marBottom w:val="0"/>
      <w:divBdr>
        <w:top w:val="none" w:sz="0" w:space="0" w:color="auto"/>
        <w:left w:val="none" w:sz="0" w:space="0" w:color="auto"/>
        <w:bottom w:val="none" w:sz="0" w:space="0" w:color="auto"/>
        <w:right w:val="none" w:sz="0" w:space="0" w:color="auto"/>
      </w:divBdr>
    </w:div>
    <w:div w:id="1271207511">
      <w:bodyDiv w:val="1"/>
      <w:marLeft w:val="0"/>
      <w:marRight w:val="0"/>
      <w:marTop w:val="0"/>
      <w:marBottom w:val="0"/>
      <w:divBdr>
        <w:top w:val="none" w:sz="0" w:space="0" w:color="auto"/>
        <w:left w:val="none" w:sz="0" w:space="0" w:color="auto"/>
        <w:bottom w:val="none" w:sz="0" w:space="0" w:color="auto"/>
        <w:right w:val="none" w:sz="0" w:space="0" w:color="auto"/>
      </w:divBdr>
    </w:div>
    <w:div w:id="1449281384">
      <w:bodyDiv w:val="1"/>
      <w:marLeft w:val="0"/>
      <w:marRight w:val="0"/>
      <w:marTop w:val="0"/>
      <w:marBottom w:val="0"/>
      <w:divBdr>
        <w:top w:val="none" w:sz="0" w:space="0" w:color="auto"/>
        <w:left w:val="none" w:sz="0" w:space="0" w:color="auto"/>
        <w:bottom w:val="none" w:sz="0" w:space="0" w:color="auto"/>
        <w:right w:val="none" w:sz="0" w:space="0" w:color="auto"/>
      </w:divBdr>
    </w:div>
    <w:div w:id="1581711990">
      <w:bodyDiv w:val="1"/>
      <w:marLeft w:val="0"/>
      <w:marRight w:val="0"/>
      <w:marTop w:val="0"/>
      <w:marBottom w:val="0"/>
      <w:divBdr>
        <w:top w:val="none" w:sz="0" w:space="0" w:color="auto"/>
        <w:left w:val="none" w:sz="0" w:space="0" w:color="auto"/>
        <w:bottom w:val="none" w:sz="0" w:space="0" w:color="auto"/>
        <w:right w:val="none" w:sz="0" w:space="0" w:color="auto"/>
      </w:divBdr>
    </w:div>
    <w:div w:id="1584796711">
      <w:bodyDiv w:val="1"/>
      <w:marLeft w:val="0"/>
      <w:marRight w:val="0"/>
      <w:marTop w:val="0"/>
      <w:marBottom w:val="0"/>
      <w:divBdr>
        <w:top w:val="none" w:sz="0" w:space="0" w:color="auto"/>
        <w:left w:val="none" w:sz="0" w:space="0" w:color="auto"/>
        <w:bottom w:val="none" w:sz="0" w:space="0" w:color="auto"/>
        <w:right w:val="none" w:sz="0" w:space="0" w:color="auto"/>
      </w:divBdr>
    </w:div>
    <w:div w:id="162831507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9C52E-F476-444C-B93C-FCFD335990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Pages>
  <Words>413</Words>
  <Characters>2358</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Ettleson</dc:creator>
  <cp:keywords/>
  <dc:description/>
  <cp:lastModifiedBy>Matt Ettleson</cp:lastModifiedBy>
  <cp:revision>4</cp:revision>
  <dcterms:created xsi:type="dcterms:W3CDTF">2023-03-28T19:57:00Z</dcterms:created>
  <dcterms:modified xsi:type="dcterms:W3CDTF">2023-03-28T20:05:00Z</dcterms:modified>
</cp:coreProperties>
</file>